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ACD8E6"/>
  <w:body>
    <w:p w14:paraId="22EC6D3B" w14:textId="05FBFF75" w:rsidR="00BD440B" w:rsidRPr="00216613" w:rsidRDefault="00BD440B" w:rsidP="00CE7722">
      <w:pPr>
        <w:pStyle w:val="caption1"/>
        <w:jc w:val="center"/>
        <w:rPr>
          <w:rFonts w:asciiTheme="minorHAnsi" w:hAnsiTheme="minorHAnsi" w:cstheme="minorHAnsi"/>
          <w:i w:val="0"/>
          <w:sz w:val="44"/>
          <w:szCs w:val="44"/>
        </w:rPr>
      </w:pPr>
      <w:proofErr w:type="spellStart"/>
      <w:r w:rsidRPr="00216613">
        <w:rPr>
          <w:rFonts w:asciiTheme="minorHAnsi" w:hAnsiTheme="minorHAnsi" w:cstheme="minorHAnsi"/>
          <w:i w:val="0"/>
          <w:sz w:val="44"/>
          <w:szCs w:val="44"/>
        </w:rPr>
        <w:t>Mycosis</w:t>
      </w:r>
      <w:proofErr w:type="spellEnd"/>
      <w:r w:rsidRPr="00216613">
        <w:rPr>
          <w:rFonts w:asciiTheme="minorHAnsi" w:hAnsiTheme="minorHAnsi" w:cstheme="minorHAnsi"/>
          <w:i w:val="0"/>
          <w:sz w:val="44"/>
          <w:szCs w:val="44"/>
        </w:rPr>
        <w:t xml:space="preserve"> </w:t>
      </w:r>
      <w:proofErr w:type="spellStart"/>
      <w:r w:rsidRPr="00216613">
        <w:rPr>
          <w:rFonts w:asciiTheme="minorHAnsi" w:hAnsiTheme="minorHAnsi" w:cstheme="minorHAnsi"/>
          <w:i w:val="0"/>
          <w:sz w:val="44"/>
          <w:szCs w:val="44"/>
        </w:rPr>
        <w:t>fungoides</w:t>
      </w:r>
      <w:proofErr w:type="spellEnd"/>
      <w:r w:rsidR="00973AA8" w:rsidRPr="00216613">
        <w:rPr>
          <w:rFonts w:asciiTheme="minorHAnsi" w:hAnsiTheme="minorHAnsi" w:cstheme="minorHAnsi"/>
          <w:i w:val="0"/>
          <w:sz w:val="44"/>
          <w:szCs w:val="44"/>
        </w:rPr>
        <w:t xml:space="preserve"> (MF)</w:t>
      </w:r>
      <w:r w:rsidRPr="00216613">
        <w:rPr>
          <w:rFonts w:asciiTheme="minorHAnsi" w:hAnsiTheme="minorHAnsi" w:cstheme="minorHAnsi"/>
          <w:i w:val="0"/>
          <w:sz w:val="44"/>
          <w:szCs w:val="44"/>
        </w:rPr>
        <w:t xml:space="preserve"> a radioterapie</w:t>
      </w:r>
    </w:p>
    <w:p w14:paraId="63272542" w14:textId="77777777" w:rsidR="00BD440B" w:rsidRPr="00216613" w:rsidRDefault="00BD440B" w:rsidP="00CE7722">
      <w:pPr>
        <w:pStyle w:val="caption1"/>
        <w:jc w:val="center"/>
        <w:rPr>
          <w:rFonts w:asciiTheme="minorHAnsi" w:hAnsiTheme="minorHAnsi" w:cstheme="minorHAnsi"/>
          <w:i w:val="0"/>
          <w:sz w:val="16"/>
          <w:szCs w:val="16"/>
        </w:rPr>
      </w:pPr>
      <w:r w:rsidRPr="00216613">
        <w:rPr>
          <w:rFonts w:asciiTheme="minorHAnsi" w:hAnsiTheme="minorHAnsi" w:cstheme="minorHAnsi"/>
          <w:i w:val="0"/>
          <w:sz w:val="16"/>
          <w:szCs w:val="16"/>
        </w:rPr>
        <w:t xml:space="preserve">Dolečková, M., </w:t>
      </w:r>
      <w:proofErr w:type="spellStart"/>
      <w:r w:rsidRPr="00216613">
        <w:rPr>
          <w:rFonts w:asciiTheme="minorHAnsi" w:hAnsiTheme="minorHAnsi" w:cstheme="minorHAnsi"/>
          <w:i w:val="0"/>
          <w:sz w:val="16"/>
          <w:szCs w:val="16"/>
        </w:rPr>
        <w:t>Chourová</w:t>
      </w:r>
      <w:proofErr w:type="spellEnd"/>
      <w:r w:rsidRPr="00216613">
        <w:rPr>
          <w:rFonts w:asciiTheme="minorHAnsi" w:hAnsiTheme="minorHAnsi" w:cstheme="minorHAnsi"/>
          <w:i w:val="0"/>
          <w:sz w:val="16"/>
          <w:szCs w:val="16"/>
        </w:rPr>
        <w:t xml:space="preserve">, A., Králová, D., </w:t>
      </w:r>
      <w:proofErr w:type="spellStart"/>
      <w:r w:rsidRPr="00216613">
        <w:rPr>
          <w:rFonts w:asciiTheme="minorHAnsi" w:hAnsiTheme="minorHAnsi" w:cstheme="minorHAnsi"/>
          <w:i w:val="0"/>
          <w:sz w:val="16"/>
          <w:szCs w:val="16"/>
        </w:rPr>
        <w:t>Stolbenko</w:t>
      </w:r>
      <w:proofErr w:type="spellEnd"/>
      <w:r w:rsidRPr="00216613">
        <w:rPr>
          <w:rFonts w:asciiTheme="minorHAnsi" w:hAnsiTheme="minorHAnsi" w:cstheme="minorHAnsi"/>
          <w:i w:val="0"/>
          <w:sz w:val="16"/>
          <w:szCs w:val="16"/>
        </w:rPr>
        <w:t xml:space="preserve">, P., Berkovský, P. </w:t>
      </w:r>
      <w:proofErr w:type="spellStart"/>
      <w:r w:rsidRPr="00216613">
        <w:rPr>
          <w:rFonts w:asciiTheme="minorHAnsi" w:hAnsiTheme="minorHAnsi" w:cstheme="minorHAnsi"/>
          <w:i w:val="0"/>
          <w:sz w:val="16"/>
          <w:szCs w:val="16"/>
        </w:rPr>
        <w:t>Schandl</w:t>
      </w:r>
      <w:proofErr w:type="spellEnd"/>
      <w:r w:rsidRPr="00216613">
        <w:rPr>
          <w:rFonts w:asciiTheme="minorHAnsi" w:hAnsiTheme="minorHAnsi" w:cstheme="minorHAnsi"/>
          <w:i w:val="0"/>
          <w:sz w:val="16"/>
          <w:szCs w:val="16"/>
        </w:rPr>
        <w:t>, P.</w:t>
      </w:r>
    </w:p>
    <w:p w14:paraId="6FCD30FC" w14:textId="77777777" w:rsidR="00BD440B" w:rsidRPr="00216613" w:rsidRDefault="00BD440B" w:rsidP="00CE7722">
      <w:pPr>
        <w:pStyle w:val="caption1"/>
        <w:jc w:val="center"/>
        <w:rPr>
          <w:rFonts w:asciiTheme="minorHAnsi" w:hAnsiTheme="minorHAnsi" w:cstheme="minorHAnsi"/>
          <w:i w:val="0"/>
          <w:sz w:val="16"/>
          <w:szCs w:val="16"/>
        </w:rPr>
      </w:pPr>
      <w:r w:rsidRPr="00216613">
        <w:rPr>
          <w:rFonts w:asciiTheme="minorHAnsi" w:hAnsiTheme="minorHAnsi" w:cstheme="minorHAnsi"/>
          <w:i w:val="0"/>
          <w:sz w:val="16"/>
          <w:szCs w:val="16"/>
        </w:rPr>
        <w:t>Onkologické oddělení Nemocnice České Budějovice, a.s.</w:t>
      </w:r>
    </w:p>
    <w:p w14:paraId="2DDD35D9" w14:textId="77777777" w:rsidR="00216613" w:rsidRPr="00F117BB" w:rsidRDefault="00216613" w:rsidP="00216613">
      <w:pPr>
        <w:pStyle w:val="caption1"/>
        <w:rPr>
          <w:rFonts w:asciiTheme="minorHAnsi" w:hAnsiTheme="minorHAnsi" w:cstheme="minorHAnsi"/>
          <w:i w:val="0"/>
          <w:sz w:val="16"/>
          <w:szCs w:val="16"/>
        </w:rPr>
      </w:pPr>
    </w:p>
    <w:p w14:paraId="1A679AE1" w14:textId="77777777" w:rsidR="00061030" w:rsidRPr="00F117BB" w:rsidRDefault="00061030" w:rsidP="00061030">
      <w:pPr>
        <w:rPr>
          <w:sz w:val="16"/>
          <w:szCs w:val="16"/>
          <w:lang w:eastAsia="cs-CZ"/>
        </w:rPr>
        <w:sectPr w:rsidR="00061030" w:rsidRPr="00F117BB" w:rsidSect="001974DC">
          <w:pgSz w:w="11907" w:h="22113"/>
          <w:pgMar w:top="567" w:right="720" w:bottom="720" w:left="720" w:header="709" w:footer="709" w:gutter="0"/>
          <w:cols w:space="708"/>
          <w:docGrid w:linePitch="360"/>
        </w:sectPr>
      </w:pPr>
    </w:p>
    <w:p w14:paraId="13AD6370" w14:textId="77777777" w:rsidR="00973AA8" w:rsidRPr="00E279F3" w:rsidRDefault="00061030" w:rsidP="00CE7722">
      <w:pPr>
        <w:pStyle w:val="caption1"/>
        <w:spacing w:after="120"/>
        <w:rPr>
          <w:rFonts w:asciiTheme="minorHAnsi" w:hAnsiTheme="minorHAnsi" w:cstheme="minorHAnsi"/>
          <w:i w:val="0"/>
          <w:sz w:val="16"/>
          <w:szCs w:val="16"/>
        </w:rPr>
      </w:pPr>
      <w:r w:rsidRPr="00E279F3">
        <w:rPr>
          <w:rFonts w:asciiTheme="minorHAnsi" w:hAnsiTheme="minorHAnsi" w:cstheme="minorHAnsi"/>
          <w:i w:val="0"/>
          <w:noProof/>
          <w:sz w:val="16"/>
          <w:szCs w:val="16"/>
        </w:rPr>
        <w:drawing>
          <wp:anchor distT="0" distB="0" distL="114300" distR="114300" simplePos="0" relativeHeight="251608576" behindDoc="1" locked="0" layoutInCell="1" allowOverlap="1" wp14:anchorId="459E17D6" wp14:editId="2451B096">
            <wp:simplePos x="0" y="0"/>
            <wp:positionH relativeFrom="column">
              <wp:posOffset>2014855</wp:posOffset>
            </wp:positionH>
            <wp:positionV relativeFrom="paragraph">
              <wp:posOffset>57785</wp:posOffset>
            </wp:positionV>
            <wp:extent cx="1010920" cy="1513840"/>
            <wp:effectExtent l="19050" t="0" r="0" b="0"/>
            <wp:wrapTight wrapText="bothSides">
              <wp:wrapPolygon edited="0">
                <wp:start x="-407" y="0"/>
                <wp:lineTo x="-407" y="21201"/>
                <wp:lineTo x="21573" y="21201"/>
                <wp:lineTo x="21573" y="0"/>
                <wp:lineTo x="-407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40B" w:rsidRPr="00E279F3">
        <w:rPr>
          <w:rFonts w:asciiTheme="minorHAnsi" w:hAnsiTheme="minorHAnsi" w:cstheme="minorHAnsi"/>
          <w:i w:val="0"/>
          <w:sz w:val="16"/>
          <w:szCs w:val="16"/>
        </w:rPr>
        <w:t xml:space="preserve">V letošním roce bude vydána </w:t>
      </w:r>
      <w:r w:rsidR="006F0735" w:rsidRPr="00E279F3">
        <w:rPr>
          <w:rFonts w:asciiTheme="minorHAnsi" w:hAnsiTheme="minorHAnsi" w:cstheme="minorHAnsi"/>
          <w:i w:val="0"/>
          <w:sz w:val="16"/>
          <w:szCs w:val="16"/>
        </w:rPr>
        <w:t xml:space="preserve">v nakladatelství MAXDORF </w:t>
      </w:r>
      <w:r w:rsidR="00BD440B" w:rsidRPr="00E279F3">
        <w:rPr>
          <w:rFonts w:asciiTheme="minorHAnsi" w:hAnsiTheme="minorHAnsi" w:cstheme="minorHAnsi"/>
          <w:i w:val="0"/>
          <w:sz w:val="16"/>
          <w:szCs w:val="16"/>
        </w:rPr>
        <w:t xml:space="preserve">monografie </w:t>
      </w:r>
      <w:proofErr w:type="spellStart"/>
      <w:r w:rsidR="00BD440B" w:rsidRPr="00E279F3">
        <w:rPr>
          <w:rFonts w:asciiTheme="minorHAnsi" w:hAnsiTheme="minorHAnsi" w:cstheme="minorHAnsi"/>
          <w:b/>
          <w:bCs w:val="0"/>
          <w:i w:val="0"/>
          <w:sz w:val="16"/>
          <w:szCs w:val="16"/>
        </w:rPr>
        <w:t>My</w:t>
      </w:r>
      <w:r w:rsidR="006F0735" w:rsidRPr="00E279F3">
        <w:rPr>
          <w:rFonts w:asciiTheme="minorHAnsi" w:hAnsiTheme="minorHAnsi" w:cstheme="minorHAnsi"/>
          <w:b/>
          <w:bCs w:val="0"/>
          <w:i w:val="0"/>
          <w:sz w:val="16"/>
          <w:szCs w:val="16"/>
        </w:rPr>
        <w:t>cosis</w:t>
      </w:r>
      <w:proofErr w:type="spellEnd"/>
      <w:r w:rsidR="006F0735" w:rsidRPr="00E279F3">
        <w:rPr>
          <w:rFonts w:asciiTheme="minorHAnsi" w:hAnsiTheme="minorHAnsi" w:cstheme="minorHAnsi"/>
          <w:b/>
          <w:bCs w:val="0"/>
          <w:i w:val="0"/>
          <w:sz w:val="16"/>
          <w:szCs w:val="16"/>
        </w:rPr>
        <w:t xml:space="preserve"> </w:t>
      </w:r>
      <w:proofErr w:type="spellStart"/>
      <w:r w:rsidR="006F0735" w:rsidRPr="00E279F3">
        <w:rPr>
          <w:rFonts w:asciiTheme="minorHAnsi" w:hAnsiTheme="minorHAnsi" w:cstheme="minorHAnsi"/>
          <w:b/>
          <w:bCs w:val="0"/>
          <w:i w:val="0"/>
          <w:sz w:val="16"/>
          <w:szCs w:val="16"/>
        </w:rPr>
        <w:t>fungoides</w:t>
      </w:r>
      <w:proofErr w:type="spellEnd"/>
      <w:r w:rsidR="006F0735" w:rsidRPr="00E279F3">
        <w:rPr>
          <w:rFonts w:asciiTheme="minorHAnsi" w:hAnsiTheme="minorHAnsi" w:cstheme="minorHAnsi"/>
          <w:b/>
          <w:bCs w:val="0"/>
          <w:i w:val="0"/>
          <w:sz w:val="16"/>
          <w:szCs w:val="16"/>
        </w:rPr>
        <w:t xml:space="preserve"> a radioterapie</w:t>
      </w:r>
    </w:p>
    <w:p w14:paraId="678F7803" w14:textId="2119CAD7" w:rsidR="00CE7722" w:rsidRDefault="00BD440B" w:rsidP="00F117BB">
      <w:pPr>
        <w:pStyle w:val="caption1"/>
        <w:spacing w:after="120"/>
        <w:rPr>
          <w:rFonts w:asciiTheme="minorHAnsi" w:hAnsiTheme="minorHAnsi" w:cstheme="minorHAnsi"/>
          <w:i w:val="0"/>
          <w:sz w:val="16"/>
          <w:szCs w:val="16"/>
        </w:rPr>
      </w:pPr>
      <w:r w:rsidRPr="00E279F3">
        <w:rPr>
          <w:rFonts w:asciiTheme="minorHAnsi" w:hAnsiTheme="minorHAnsi" w:cstheme="minorHAnsi"/>
          <w:i w:val="0"/>
          <w:sz w:val="16"/>
          <w:szCs w:val="16"/>
        </w:rPr>
        <w:t xml:space="preserve">Čtenář bude informován nejen o </w:t>
      </w:r>
      <w:proofErr w:type="spellStart"/>
      <w:r w:rsidRPr="00E279F3">
        <w:rPr>
          <w:rFonts w:asciiTheme="minorHAnsi" w:hAnsiTheme="minorHAnsi" w:cstheme="minorHAnsi"/>
          <w:i w:val="0"/>
          <w:sz w:val="16"/>
          <w:szCs w:val="16"/>
        </w:rPr>
        <w:t>mycosis</w:t>
      </w:r>
      <w:proofErr w:type="spellEnd"/>
      <w:r w:rsidRPr="00E279F3">
        <w:rPr>
          <w:rFonts w:asciiTheme="minorHAnsi" w:hAnsiTheme="minorHAnsi" w:cstheme="minorHAnsi"/>
          <w:i w:val="0"/>
          <w:sz w:val="16"/>
          <w:szCs w:val="16"/>
        </w:rPr>
        <w:t xml:space="preserve"> </w:t>
      </w:r>
      <w:proofErr w:type="spellStart"/>
      <w:r w:rsidRPr="00E279F3">
        <w:rPr>
          <w:rFonts w:asciiTheme="minorHAnsi" w:hAnsiTheme="minorHAnsi" w:cstheme="minorHAnsi"/>
          <w:i w:val="0"/>
          <w:sz w:val="16"/>
          <w:szCs w:val="16"/>
        </w:rPr>
        <w:t>fungoides</w:t>
      </w:r>
      <w:proofErr w:type="spellEnd"/>
      <w:r w:rsidRPr="00E279F3">
        <w:rPr>
          <w:rFonts w:asciiTheme="minorHAnsi" w:hAnsiTheme="minorHAnsi" w:cstheme="minorHAnsi"/>
          <w:i w:val="0"/>
          <w:sz w:val="16"/>
          <w:szCs w:val="16"/>
        </w:rPr>
        <w:t xml:space="preserve"> (diagnostika, klasifikace, různé typy MF)</w:t>
      </w:r>
      <w:r w:rsidR="00F3268F" w:rsidRPr="00E279F3">
        <w:rPr>
          <w:rFonts w:asciiTheme="minorHAnsi" w:hAnsiTheme="minorHAnsi" w:cstheme="minorHAnsi"/>
          <w:i w:val="0"/>
          <w:sz w:val="16"/>
          <w:szCs w:val="16"/>
        </w:rPr>
        <w:t>, ale i</w:t>
      </w:r>
      <w:r w:rsidRPr="00E279F3">
        <w:rPr>
          <w:rFonts w:asciiTheme="minorHAnsi" w:hAnsiTheme="minorHAnsi" w:cstheme="minorHAnsi"/>
          <w:i w:val="0"/>
          <w:sz w:val="16"/>
          <w:szCs w:val="16"/>
        </w:rPr>
        <w:t xml:space="preserve"> o managementu </w:t>
      </w:r>
      <w:proofErr w:type="gramStart"/>
      <w:r w:rsidRPr="00E279F3">
        <w:rPr>
          <w:rFonts w:asciiTheme="minorHAnsi" w:hAnsiTheme="minorHAnsi" w:cstheme="minorHAnsi"/>
          <w:i w:val="0"/>
          <w:sz w:val="16"/>
          <w:szCs w:val="16"/>
        </w:rPr>
        <w:t>léčby</w:t>
      </w:r>
      <w:proofErr w:type="gramEnd"/>
      <w:r w:rsidRPr="00E279F3">
        <w:rPr>
          <w:rFonts w:asciiTheme="minorHAnsi" w:hAnsiTheme="minorHAnsi" w:cstheme="minorHAnsi"/>
          <w:i w:val="0"/>
          <w:sz w:val="16"/>
          <w:szCs w:val="16"/>
        </w:rPr>
        <w:t xml:space="preserve"> a především o rotační ozařovací technice TSEI (</w:t>
      </w:r>
      <w:proofErr w:type="spellStart"/>
      <w:r w:rsidRPr="00E279F3">
        <w:rPr>
          <w:rFonts w:asciiTheme="minorHAnsi" w:hAnsiTheme="minorHAnsi" w:cstheme="minorHAnsi"/>
          <w:i w:val="0"/>
          <w:sz w:val="16"/>
          <w:szCs w:val="16"/>
        </w:rPr>
        <w:t>total</w:t>
      </w:r>
      <w:proofErr w:type="spellEnd"/>
      <w:r w:rsidRPr="00E279F3">
        <w:rPr>
          <w:rFonts w:asciiTheme="minorHAnsi" w:hAnsiTheme="minorHAnsi" w:cstheme="minorHAnsi"/>
          <w:i w:val="0"/>
          <w:sz w:val="16"/>
          <w:szCs w:val="16"/>
        </w:rPr>
        <w:t xml:space="preserve"> skin </w:t>
      </w:r>
      <w:proofErr w:type="spellStart"/>
      <w:r w:rsidRPr="00E279F3">
        <w:rPr>
          <w:rFonts w:asciiTheme="minorHAnsi" w:hAnsiTheme="minorHAnsi" w:cstheme="minorHAnsi"/>
          <w:i w:val="0"/>
          <w:sz w:val="16"/>
          <w:szCs w:val="16"/>
        </w:rPr>
        <w:t>electron</w:t>
      </w:r>
      <w:proofErr w:type="spellEnd"/>
      <w:r w:rsidRPr="00E279F3">
        <w:rPr>
          <w:rFonts w:asciiTheme="minorHAnsi" w:hAnsiTheme="minorHAnsi" w:cstheme="minorHAnsi"/>
          <w:i w:val="0"/>
          <w:sz w:val="16"/>
          <w:szCs w:val="16"/>
        </w:rPr>
        <w:t xml:space="preserve"> </w:t>
      </w:r>
      <w:proofErr w:type="spellStart"/>
      <w:r w:rsidRPr="00E279F3">
        <w:rPr>
          <w:rFonts w:asciiTheme="minorHAnsi" w:hAnsiTheme="minorHAnsi" w:cstheme="minorHAnsi"/>
          <w:i w:val="0"/>
          <w:sz w:val="16"/>
          <w:szCs w:val="16"/>
        </w:rPr>
        <w:t>irradiation</w:t>
      </w:r>
      <w:proofErr w:type="spellEnd"/>
      <w:r w:rsidRPr="00E279F3">
        <w:rPr>
          <w:rFonts w:asciiTheme="minorHAnsi" w:hAnsiTheme="minorHAnsi" w:cstheme="minorHAnsi"/>
          <w:i w:val="0"/>
          <w:sz w:val="16"/>
          <w:szCs w:val="16"/>
        </w:rPr>
        <w:t xml:space="preserve">), kterou provádíme na našem pracovišti od r. 1993 pro celou republiku. </w:t>
      </w:r>
      <w:proofErr w:type="spellStart"/>
      <w:r w:rsidRPr="00E279F3">
        <w:rPr>
          <w:rFonts w:asciiTheme="minorHAnsi" w:hAnsiTheme="minorHAnsi" w:cstheme="minorHAnsi"/>
          <w:i w:val="0"/>
          <w:sz w:val="16"/>
          <w:szCs w:val="16"/>
        </w:rPr>
        <w:t>Mycosis</w:t>
      </w:r>
      <w:proofErr w:type="spellEnd"/>
      <w:r w:rsidRPr="00E279F3">
        <w:rPr>
          <w:rFonts w:asciiTheme="minorHAnsi" w:hAnsiTheme="minorHAnsi" w:cstheme="minorHAnsi"/>
          <w:i w:val="0"/>
          <w:sz w:val="16"/>
          <w:szCs w:val="16"/>
        </w:rPr>
        <w:t xml:space="preserve"> </w:t>
      </w:r>
      <w:proofErr w:type="spellStart"/>
      <w:r w:rsidRPr="00E279F3">
        <w:rPr>
          <w:rFonts w:asciiTheme="minorHAnsi" w:hAnsiTheme="minorHAnsi" w:cstheme="minorHAnsi"/>
          <w:i w:val="0"/>
          <w:sz w:val="16"/>
          <w:szCs w:val="16"/>
        </w:rPr>
        <w:t>fungoides</w:t>
      </w:r>
      <w:proofErr w:type="spellEnd"/>
      <w:r w:rsidRPr="00E279F3">
        <w:rPr>
          <w:rFonts w:asciiTheme="minorHAnsi" w:hAnsiTheme="minorHAnsi" w:cstheme="minorHAnsi"/>
          <w:i w:val="0"/>
          <w:sz w:val="16"/>
          <w:szCs w:val="16"/>
        </w:rPr>
        <w:t xml:space="preserve"> je poměrně vzácné maligní onemocnění ze skupiny T kožních lymfomů. </w:t>
      </w:r>
    </w:p>
    <w:p w14:paraId="26A1ACFC" w14:textId="0F02FB6A" w:rsidR="00973AA8" w:rsidRPr="00E279F3" w:rsidRDefault="00BD440B" w:rsidP="00F117BB">
      <w:pPr>
        <w:pStyle w:val="caption1"/>
        <w:spacing w:after="60"/>
        <w:rPr>
          <w:rFonts w:asciiTheme="minorHAnsi" w:hAnsiTheme="minorHAnsi" w:cstheme="minorHAnsi"/>
          <w:i w:val="0"/>
          <w:sz w:val="16"/>
          <w:szCs w:val="16"/>
        </w:rPr>
      </w:pPr>
      <w:r w:rsidRPr="00E279F3">
        <w:rPr>
          <w:rFonts w:asciiTheme="minorHAnsi" w:hAnsiTheme="minorHAnsi" w:cstheme="minorHAnsi"/>
          <w:i w:val="0"/>
          <w:sz w:val="16"/>
          <w:szCs w:val="16"/>
        </w:rPr>
        <w:t>Na našem pracovišti jsme za 30 let ozářili touto technikou 101 pacientů, což je podle publikovaných prací, velmi dobrý světový průměr.</w:t>
      </w:r>
    </w:p>
    <w:p w14:paraId="30D95629" w14:textId="0189BBAF" w:rsidR="00B87C74" w:rsidRPr="00E279F3" w:rsidRDefault="00BD440B" w:rsidP="00CE7722">
      <w:pPr>
        <w:pStyle w:val="caption1"/>
        <w:spacing w:after="120"/>
        <w:rPr>
          <w:rFonts w:asciiTheme="minorHAnsi" w:hAnsiTheme="minorHAnsi" w:cstheme="minorHAnsi"/>
          <w:i w:val="0"/>
          <w:sz w:val="16"/>
          <w:szCs w:val="16"/>
        </w:rPr>
      </w:pPr>
      <w:r w:rsidRPr="00E279F3">
        <w:rPr>
          <w:rFonts w:asciiTheme="minorHAnsi" w:hAnsiTheme="minorHAnsi" w:cstheme="minorHAnsi"/>
          <w:i w:val="0"/>
          <w:sz w:val="16"/>
          <w:szCs w:val="16"/>
        </w:rPr>
        <w:t xml:space="preserve">V knize je podrobně popsána rotační i statická duální technika TSEI používaná na našem pracovišti, výsledky této léčby ve světě i na našem pracovišti. </w:t>
      </w:r>
      <w:r w:rsidR="00973AA8" w:rsidRPr="00E279F3">
        <w:rPr>
          <w:rFonts w:asciiTheme="minorHAnsi" w:hAnsiTheme="minorHAnsi" w:cstheme="minorHAnsi"/>
          <w:i w:val="0"/>
          <w:sz w:val="16"/>
          <w:szCs w:val="16"/>
        </w:rPr>
        <w:t>Naše výsledky</w:t>
      </w:r>
      <w:r w:rsidRPr="00E279F3">
        <w:rPr>
          <w:rFonts w:asciiTheme="minorHAnsi" w:hAnsiTheme="minorHAnsi" w:cstheme="minorHAnsi"/>
          <w:i w:val="0"/>
          <w:sz w:val="16"/>
          <w:szCs w:val="16"/>
        </w:rPr>
        <w:t xml:space="preserve"> léčby jsou s</w:t>
      </w:r>
      <w:r w:rsidR="00F3268F" w:rsidRPr="00E279F3">
        <w:rPr>
          <w:rFonts w:asciiTheme="minorHAnsi" w:hAnsiTheme="minorHAnsi" w:cstheme="minorHAnsi"/>
          <w:i w:val="0"/>
          <w:sz w:val="16"/>
          <w:szCs w:val="16"/>
        </w:rPr>
        <w:t>rovnatelné se světovými</w:t>
      </w:r>
      <w:r w:rsidRPr="00E279F3">
        <w:rPr>
          <w:rFonts w:asciiTheme="minorHAnsi" w:hAnsiTheme="minorHAnsi" w:cstheme="minorHAnsi"/>
          <w:i w:val="0"/>
          <w:sz w:val="16"/>
          <w:szCs w:val="16"/>
        </w:rPr>
        <w:t>.</w:t>
      </w:r>
      <w:r w:rsidR="00B87C74" w:rsidRPr="00E279F3">
        <w:rPr>
          <w:rFonts w:asciiTheme="minorHAnsi" w:hAnsiTheme="minorHAnsi" w:cstheme="minorHAnsi"/>
          <w:i w:val="0"/>
          <w:sz w:val="16"/>
          <w:szCs w:val="16"/>
        </w:rPr>
        <w:t xml:space="preserve"> Je zde popsáno zavedení týdenního </w:t>
      </w:r>
      <w:proofErr w:type="spellStart"/>
      <w:r w:rsidR="00B87C74" w:rsidRPr="00E279F3">
        <w:rPr>
          <w:rFonts w:asciiTheme="minorHAnsi" w:hAnsiTheme="minorHAnsi" w:cstheme="minorHAnsi"/>
          <w:i w:val="0"/>
          <w:sz w:val="16"/>
          <w:szCs w:val="16"/>
        </w:rPr>
        <w:t>timingu</w:t>
      </w:r>
      <w:proofErr w:type="spellEnd"/>
      <w:r w:rsidR="00B87C74" w:rsidRPr="00E279F3">
        <w:rPr>
          <w:rFonts w:asciiTheme="minorHAnsi" w:hAnsiTheme="minorHAnsi" w:cstheme="minorHAnsi"/>
          <w:i w:val="0"/>
          <w:sz w:val="16"/>
          <w:szCs w:val="16"/>
        </w:rPr>
        <w:t xml:space="preserve"> (týden TSEI, týden pauza) s významným snížením nežádoucích účinků záření, vycházející z radiobiologie maligních T lymfocytů a zdravých tkání. Dále kniha informuje o využití </w:t>
      </w:r>
      <w:proofErr w:type="spellStart"/>
      <w:r w:rsidR="00B87C74" w:rsidRPr="00E279F3">
        <w:rPr>
          <w:rFonts w:asciiTheme="minorHAnsi" w:hAnsiTheme="minorHAnsi" w:cstheme="minorHAnsi"/>
          <w:i w:val="0"/>
          <w:sz w:val="16"/>
          <w:szCs w:val="16"/>
        </w:rPr>
        <w:t>retreatmentu</w:t>
      </w:r>
      <w:proofErr w:type="spellEnd"/>
      <w:r w:rsidR="00B87C74" w:rsidRPr="00E279F3">
        <w:rPr>
          <w:rFonts w:asciiTheme="minorHAnsi" w:hAnsiTheme="minorHAnsi" w:cstheme="minorHAnsi"/>
          <w:i w:val="0"/>
          <w:sz w:val="16"/>
          <w:szCs w:val="16"/>
        </w:rPr>
        <w:t xml:space="preserve"> TSEI a jeho výsledcích</w:t>
      </w:r>
      <w:r w:rsidRPr="00E279F3">
        <w:rPr>
          <w:rFonts w:asciiTheme="minorHAnsi" w:hAnsiTheme="minorHAnsi" w:cstheme="minorHAnsi"/>
          <w:i w:val="0"/>
          <w:sz w:val="16"/>
          <w:szCs w:val="16"/>
        </w:rPr>
        <w:t xml:space="preserve"> </w:t>
      </w:r>
    </w:p>
    <w:p w14:paraId="1CCB1F71" w14:textId="3C4390C5" w:rsidR="00FB3647" w:rsidRPr="00E279F3" w:rsidRDefault="00FB3647" w:rsidP="00CE7722">
      <w:pPr>
        <w:ind w:firstLine="0"/>
        <w:rPr>
          <w:rFonts w:asciiTheme="minorHAnsi" w:hAnsiTheme="minorHAnsi" w:cstheme="minorHAnsi"/>
          <w:sz w:val="16"/>
          <w:szCs w:val="16"/>
        </w:rPr>
      </w:pPr>
      <w:r w:rsidRPr="00E279F3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6D2F241F" wp14:editId="62FA03C8">
            <wp:extent cx="954272" cy="972000"/>
            <wp:effectExtent l="0" t="0" r="0" b="0"/>
            <wp:docPr id="139" name="Obrázek57" descr="O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Obrázek57" descr="Obr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12334" r="15162" b="13949"/>
                    <a:stretch/>
                  </pic:blipFill>
                  <pic:spPr bwMode="auto">
                    <a:xfrm>
                      <a:off x="0" y="0"/>
                      <a:ext cx="954272" cy="9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7722">
        <w:rPr>
          <w:rFonts w:asciiTheme="minorHAnsi" w:hAnsiTheme="minorHAnsi" w:cstheme="minorHAnsi"/>
          <w:sz w:val="16"/>
          <w:szCs w:val="16"/>
        </w:rPr>
        <w:tab/>
      </w:r>
      <w:r w:rsidRPr="00E279F3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701BE447" wp14:editId="16B767FA">
            <wp:extent cx="1158828" cy="972000"/>
            <wp:effectExtent l="0" t="0" r="0" b="0"/>
            <wp:docPr id="140" name="Obrázek58" descr="O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Obrázek58" descr="Ob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10000"/>
                    </a:blip>
                    <a:srcRect l="6275" r="4815" b="15294"/>
                    <a:stretch/>
                  </pic:blipFill>
                  <pic:spPr bwMode="auto">
                    <a:xfrm>
                      <a:off x="0" y="0"/>
                      <a:ext cx="1158828" cy="9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1F38A" w14:textId="4E610A5C" w:rsidR="00FB3647" w:rsidRPr="00F117BB" w:rsidRDefault="00FB3647" w:rsidP="00CE7722">
      <w:pPr>
        <w:rPr>
          <w:rFonts w:asciiTheme="minorHAnsi" w:hAnsiTheme="minorHAnsi" w:cstheme="minorHAnsi"/>
          <w:sz w:val="8"/>
          <w:szCs w:val="8"/>
        </w:rPr>
      </w:pPr>
      <w:r w:rsidRPr="00F117BB">
        <w:rPr>
          <w:rFonts w:asciiTheme="minorHAnsi" w:hAnsiTheme="minorHAnsi" w:cstheme="minorHAnsi"/>
          <w:sz w:val="8"/>
          <w:szCs w:val="8"/>
        </w:rPr>
        <w:t>a</w:t>
      </w:r>
      <w:r w:rsidRPr="00F117BB">
        <w:rPr>
          <w:rFonts w:asciiTheme="minorHAnsi" w:hAnsiTheme="minorHAnsi" w:cstheme="minorHAnsi"/>
          <w:sz w:val="8"/>
          <w:szCs w:val="8"/>
        </w:rPr>
        <w:tab/>
      </w:r>
      <w:r w:rsidR="00CE7722" w:rsidRPr="00F117BB">
        <w:rPr>
          <w:rFonts w:asciiTheme="minorHAnsi" w:hAnsiTheme="minorHAnsi" w:cstheme="minorHAnsi"/>
          <w:sz w:val="8"/>
          <w:szCs w:val="8"/>
        </w:rPr>
        <w:tab/>
      </w:r>
      <w:r w:rsidRPr="00F117BB">
        <w:rPr>
          <w:rFonts w:asciiTheme="minorHAnsi" w:hAnsiTheme="minorHAnsi" w:cstheme="minorHAnsi"/>
          <w:sz w:val="8"/>
          <w:szCs w:val="8"/>
        </w:rPr>
        <w:tab/>
        <w:t>b</w:t>
      </w:r>
    </w:p>
    <w:p w14:paraId="0F68C589" w14:textId="6EC17A85" w:rsidR="00FB3647" w:rsidRPr="00F117BB" w:rsidRDefault="00FB3647" w:rsidP="00FB3647">
      <w:pPr>
        <w:pStyle w:val="caption1"/>
        <w:rPr>
          <w:rFonts w:asciiTheme="minorHAnsi" w:hAnsiTheme="minorHAnsi" w:cstheme="minorHAnsi"/>
          <w:i w:val="0"/>
          <w:sz w:val="12"/>
          <w:szCs w:val="12"/>
        </w:rPr>
      </w:pPr>
      <w:bookmarkStart w:id="0" w:name="_Toc154135368"/>
      <w:bookmarkStart w:id="1" w:name="_Toc159844743"/>
      <w:r w:rsidRPr="00F117BB">
        <w:rPr>
          <w:rFonts w:asciiTheme="minorHAnsi" w:hAnsiTheme="minorHAnsi" w:cstheme="minorHAnsi"/>
          <w:i w:val="0"/>
          <w:sz w:val="12"/>
          <w:szCs w:val="12"/>
        </w:rPr>
        <w:t xml:space="preserve">Obr. </w:t>
      </w:r>
      <w:r w:rsidR="00AA7B36" w:rsidRPr="00F117BB">
        <w:rPr>
          <w:rFonts w:asciiTheme="minorHAnsi" w:hAnsiTheme="minorHAnsi" w:cstheme="minorHAnsi"/>
          <w:i w:val="0"/>
          <w:sz w:val="12"/>
          <w:szCs w:val="12"/>
        </w:rPr>
        <w:t>P</w:t>
      </w:r>
      <w:r w:rsidRPr="00F117BB">
        <w:rPr>
          <w:rFonts w:asciiTheme="minorHAnsi" w:hAnsiTheme="minorHAnsi" w:cstheme="minorHAnsi"/>
          <w:i w:val="0"/>
          <w:sz w:val="12"/>
          <w:szCs w:val="12"/>
        </w:rPr>
        <w:t>acient 71 měsíců po TSEI, před a po 1. </w:t>
      </w:r>
      <w:proofErr w:type="spellStart"/>
      <w:r w:rsidRPr="00F117BB">
        <w:rPr>
          <w:rFonts w:asciiTheme="minorHAnsi" w:hAnsiTheme="minorHAnsi" w:cstheme="minorHAnsi"/>
          <w:i w:val="0"/>
          <w:sz w:val="12"/>
          <w:szCs w:val="12"/>
        </w:rPr>
        <w:t>reTSEI</w:t>
      </w:r>
      <w:bookmarkEnd w:id="0"/>
      <w:bookmarkEnd w:id="1"/>
      <w:proofErr w:type="spellEnd"/>
    </w:p>
    <w:p w14:paraId="00ED1C4A" w14:textId="3B671E0E" w:rsidR="00CE7722" w:rsidRPr="00F117BB" w:rsidRDefault="00FB3647" w:rsidP="00B25DFC">
      <w:pPr>
        <w:pStyle w:val="Odstavecseseznamem"/>
        <w:numPr>
          <w:ilvl w:val="0"/>
          <w:numId w:val="7"/>
        </w:numPr>
        <w:ind w:left="142" w:hanging="142"/>
        <w:rPr>
          <w:rFonts w:asciiTheme="minorHAnsi" w:hAnsiTheme="minorHAnsi" w:cstheme="minorHAnsi"/>
          <w:sz w:val="12"/>
          <w:szCs w:val="12"/>
        </w:rPr>
      </w:pPr>
      <w:r w:rsidRPr="00F117BB">
        <w:rPr>
          <w:rFonts w:asciiTheme="minorHAnsi" w:hAnsiTheme="minorHAnsi" w:cstheme="minorHAnsi"/>
          <w:sz w:val="12"/>
          <w:szCs w:val="12"/>
        </w:rPr>
        <w:t xml:space="preserve">relaps MF na kůži celého těla při systémové léčbě, v oblasti očních víček pravého oka s plaky a tumorem </w:t>
      </w:r>
    </w:p>
    <w:p w14:paraId="520BC527" w14:textId="0EAC3EAD" w:rsidR="00FB3647" w:rsidRPr="00F117BB" w:rsidRDefault="00FB3647" w:rsidP="00CE7722">
      <w:pPr>
        <w:pStyle w:val="Odstavecseseznamem"/>
        <w:numPr>
          <w:ilvl w:val="0"/>
          <w:numId w:val="7"/>
        </w:numPr>
        <w:ind w:left="284" w:hanging="295"/>
        <w:rPr>
          <w:rFonts w:asciiTheme="minorHAnsi" w:hAnsiTheme="minorHAnsi" w:cstheme="minorHAnsi"/>
          <w:sz w:val="12"/>
          <w:szCs w:val="12"/>
        </w:rPr>
      </w:pPr>
      <w:r w:rsidRPr="00F117BB">
        <w:rPr>
          <w:rFonts w:asciiTheme="minorHAnsi" w:hAnsiTheme="minorHAnsi" w:cstheme="minorHAnsi"/>
          <w:sz w:val="12"/>
          <w:szCs w:val="12"/>
        </w:rPr>
        <w:t>pacient 5 měsíců od zahájení 1. </w:t>
      </w:r>
      <w:proofErr w:type="spellStart"/>
      <w:r w:rsidRPr="00F117BB">
        <w:rPr>
          <w:rFonts w:asciiTheme="minorHAnsi" w:hAnsiTheme="minorHAnsi" w:cstheme="minorHAnsi"/>
          <w:sz w:val="12"/>
          <w:szCs w:val="12"/>
        </w:rPr>
        <w:t>reTSEI</w:t>
      </w:r>
      <w:proofErr w:type="spellEnd"/>
      <w:r w:rsidRPr="00F117BB">
        <w:rPr>
          <w:rFonts w:asciiTheme="minorHAnsi" w:hAnsiTheme="minorHAnsi" w:cstheme="minorHAnsi"/>
          <w:sz w:val="12"/>
          <w:szCs w:val="12"/>
        </w:rPr>
        <w:t xml:space="preserve"> (30 </w:t>
      </w:r>
      <w:proofErr w:type="spellStart"/>
      <w:r w:rsidRPr="00F117BB">
        <w:rPr>
          <w:rFonts w:asciiTheme="minorHAnsi" w:hAnsiTheme="minorHAnsi" w:cstheme="minorHAnsi"/>
          <w:sz w:val="12"/>
          <w:szCs w:val="12"/>
        </w:rPr>
        <w:t>Gy</w:t>
      </w:r>
      <w:proofErr w:type="spellEnd"/>
      <w:r w:rsidRPr="00F117BB">
        <w:rPr>
          <w:rFonts w:asciiTheme="minorHAnsi" w:hAnsiTheme="minorHAnsi" w:cstheme="minorHAnsi"/>
          <w:sz w:val="12"/>
          <w:szCs w:val="12"/>
        </w:rPr>
        <w:t>), v kompletní remisi.</w:t>
      </w:r>
    </w:p>
    <w:p w14:paraId="289754EB" w14:textId="77777777" w:rsidR="00FB3647" w:rsidRPr="00F117BB" w:rsidRDefault="00FB3647" w:rsidP="00CE7722">
      <w:pPr>
        <w:spacing w:after="120"/>
        <w:ind w:firstLine="0"/>
        <w:rPr>
          <w:rFonts w:asciiTheme="minorHAnsi" w:hAnsiTheme="minorHAnsi" w:cstheme="minorHAnsi"/>
          <w:i/>
          <w:iCs/>
          <w:sz w:val="8"/>
          <w:szCs w:val="8"/>
        </w:rPr>
      </w:pPr>
      <w:r w:rsidRPr="00F117BB">
        <w:rPr>
          <w:rFonts w:asciiTheme="minorHAnsi" w:hAnsiTheme="minorHAnsi" w:cstheme="minorHAnsi"/>
          <w:i/>
          <w:iCs/>
          <w:sz w:val="8"/>
          <w:szCs w:val="8"/>
        </w:rPr>
        <w:t>ONO Nemocnice České Budějovice, a. s.</w:t>
      </w:r>
    </w:p>
    <w:p w14:paraId="5D4B7F50" w14:textId="0C9E3E49" w:rsidR="00973AA8" w:rsidRPr="00AA7B36" w:rsidRDefault="00BD440B" w:rsidP="00AA7B36">
      <w:pPr>
        <w:ind w:firstLine="0"/>
        <w:rPr>
          <w:rFonts w:asciiTheme="minorHAnsi" w:hAnsiTheme="minorHAnsi" w:cstheme="minorHAnsi"/>
          <w:sz w:val="16"/>
          <w:szCs w:val="16"/>
        </w:rPr>
      </w:pPr>
      <w:r w:rsidRPr="00AA7B36">
        <w:rPr>
          <w:rFonts w:asciiTheme="minorHAnsi" w:hAnsiTheme="minorHAnsi" w:cstheme="minorHAnsi"/>
          <w:sz w:val="16"/>
          <w:szCs w:val="16"/>
        </w:rPr>
        <w:t xml:space="preserve">Kromě TSEI </w:t>
      </w:r>
      <w:r w:rsidR="00CE7722">
        <w:rPr>
          <w:rFonts w:asciiTheme="minorHAnsi" w:hAnsiTheme="minorHAnsi" w:cstheme="minorHAnsi"/>
          <w:sz w:val="16"/>
          <w:szCs w:val="16"/>
        </w:rPr>
        <w:t>j</w:t>
      </w:r>
      <w:r w:rsidRPr="00AA7B36">
        <w:rPr>
          <w:rFonts w:asciiTheme="minorHAnsi" w:hAnsiTheme="minorHAnsi" w:cstheme="minorHAnsi"/>
          <w:sz w:val="16"/>
          <w:szCs w:val="16"/>
        </w:rPr>
        <w:t xml:space="preserve">e pozornost věnována i další léčbě, která zlepšuje léčebné </w:t>
      </w:r>
      <w:proofErr w:type="gramStart"/>
      <w:r w:rsidRPr="00AA7B36">
        <w:rPr>
          <w:rFonts w:asciiTheme="minorHAnsi" w:hAnsiTheme="minorHAnsi" w:cstheme="minorHAnsi"/>
          <w:sz w:val="16"/>
          <w:szCs w:val="16"/>
        </w:rPr>
        <w:t>výsledky  (</w:t>
      </w:r>
      <w:proofErr w:type="gramEnd"/>
      <w:r w:rsidRPr="00AA7B36">
        <w:rPr>
          <w:rFonts w:asciiTheme="minorHAnsi" w:hAnsiTheme="minorHAnsi" w:cstheme="minorHAnsi"/>
          <w:sz w:val="16"/>
          <w:szCs w:val="16"/>
        </w:rPr>
        <w:t xml:space="preserve">např. interferon alfa,  PUVA, kortikoidy, chemoterapie, </w:t>
      </w:r>
      <w:proofErr w:type="spellStart"/>
      <w:r w:rsidRPr="00AA7B36">
        <w:rPr>
          <w:rFonts w:asciiTheme="minorHAnsi" w:hAnsiTheme="minorHAnsi" w:cstheme="minorHAnsi"/>
          <w:sz w:val="16"/>
          <w:szCs w:val="16"/>
        </w:rPr>
        <w:t>Targretin</w:t>
      </w:r>
      <w:proofErr w:type="spellEnd"/>
      <w:r w:rsidRPr="00AA7B36">
        <w:rPr>
          <w:rFonts w:asciiTheme="minorHAnsi" w:hAnsiTheme="minorHAnsi" w:cstheme="minorHAnsi"/>
          <w:sz w:val="16"/>
          <w:szCs w:val="16"/>
        </w:rPr>
        <w:t>,  </w:t>
      </w:r>
      <w:proofErr w:type="spellStart"/>
      <w:r w:rsidRPr="00AA7B36">
        <w:rPr>
          <w:rFonts w:asciiTheme="minorHAnsi" w:hAnsiTheme="minorHAnsi" w:cstheme="minorHAnsi"/>
          <w:sz w:val="16"/>
          <w:szCs w:val="16"/>
        </w:rPr>
        <w:t>Ledaga</w:t>
      </w:r>
      <w:proofErr w:type="spellEnd"/>
      <w:r w:rsidRPr="00AA7B36">
        <w:rPr>
          <w:rFonts w:asciiTheme="minorHAnsi" w:hAnsiTheme="minorHAnsi" w:cstheme="minorHAnsi"/>
          <w:sz w:val="16"/>
          <w:szCs w:val="16"/>
        </w:rPr>
        <w:t xml:space="preserve"> gel..)</w:t>
      </w:r>
      <w:r w:rsidR="00B87C74" w:rsidRPr="00AA7B36">
        <w:rPr>
          <w:rFonts w:asciiTheme="minorHAnsi" w:hAnsiTheme="minorHAnsi" w:cstheme="minorHAnsi"/>
          <w:sz w:val="16"/>
          <w:szCs w:val="16"/>
        </w:rPr>
        <w:t>.</w:t>
      </w:r>
      <w:r w:rsidRPr="00AA7B36">
        <w:rPr>
          <w:rFonts w:asciiTheme="minorHAnsi" w:hAnsiTheme="minorHAnsi" w:cstheme="minorHAnsi"/>
          <w:sz w:val="16"/>
          <w:szCs w:val="16"/>
        </w:rPr>
        <w:t xml:space="preserve"> </w:t>
      </w:r>
      <w:r w:rsidR="00B87C74" w:rsidRPr="00AA7B36">
        <w:rPr>
          <w:rFonts w:asciiTheme="minorHAnsi" w:hAnsiTheme="minorHAnsi" w:cstheme="minorHAnsi"/>
          <w:sz w:val="16"/>
          <w:szCs w:val="16"/>
        </w:rPr>
        <w:t>V této oblasti je klíčová spolupráce s jinými pracovišti v rámci celé ČR (</w:t>
      </w:r>
      <w:proofErr w:type="spellStart"/>
      <w:r w:rsidR="00B87C74" w:rsidRPr="00AA7B36">
        <w:rPr>
          <w:rFonts w:asciiTheme="minorHAnsi" w:hAnsiTheme="minorHAnsi" w:cstheme="minorHAnsi"/>
          <w:sz w:val="16"/>
          <w:szCs w:val="16"/>
        </w:rPr>
        <w:t>dermatovenerologie</w:t>
      </w:r>
      <w:proofErr w:type="spellEnd"/>
      <w:r w:rsidR="00B87C74" w:rsidRPr="00AA7B36">
        <w:rPr>
          <w:rFonts w:asciiTheme="minorHAnsi" w:hAnsiTheme="minorHAnsi" w:cstheme="minorHAnsi"/>
          <w:sz w:val="16"/>
          <w:szCs w:val="16"/>
        </w:rPr>
        <w:t xml:space="preserve">, hematologie, </w:t>
      </w:r>
      <w:proofErr w:type="gramStart"/>
      <w:r w:rsidR="00B87C74" w:rsidRPr="00AA7B36">
        <w:rPr>
          <w:rFonts w:asciiTheme="minorHAnsi" w:hAnsiTheme="minorHAnsi" w:cstheme="minorHAnsi"/>
          <w:sz w:val="16"/>
          <w:szCs w:val="16"/>
        </w:rPr>
        <w:t>onkologie....</w:t>
      </w:r>
      <w:proofErr w:type="gramEnd"/>
      <w:r w:rsidR="00B87C74" w:rsidRPr="00AA7B36">
        <w:rPr>
          <w:rFonts w:asciiTheme="minorHAnsi" w:hAnsiTheme="minorHAnsi" w:cstheme="minorHAnsi"/>
          <w:sz w:val="16"/>
          <w:szCs w:val="16"/>
        </w:rPr>
        <w:t>)</w:t>
      </w:r>
    </w:p>
    <w:p w14:paraId="345FFB1A" w14:textId="6D137FF2" w:rsidR="00973AA8" w:rsidRPr="00AA7B36" w:rsidRDefault="00973AA8" w:rsidP="00AA7B36">
      <w:pPr>
        <w:ind w:firstLine="0"/>
        <w:rPr>
          <w:rFonts w:asciiTheme="minorHAnsi" w:hAnsiTheme="minorHAnsi" w:cstheme="minorHAnsi"/>
          <w:sz w:val="16"/>
          <w:szCs w:val="16"/>
        </w:rPr>
      </w:pPr>
      <w:r w:rsidRPr="00AA7B36">
        <w:rPr>
          <w:rFonts w:asciiTheme="minorHAnsi" w:hAnsiTheme="minorHAnsi" w:cstheme="minorHAnsi"/>
          <w:sz w:val="16"/>
          <w:szCs w:val="16"/>
        </w:rPr>
        <w:t xml:space="preserve">Je </w:t>
      </w:r>
      <w:r w:rsidR="00BD440B" w:rsidRPr="00AA7B36">
        <w:rPr>
          <w:rFonts w:asciiTheme="minorHAnsi" w:hAnsiTheme="minorHAnsi" w:cstheme="minorHAnsi"/>
          <w:sz w:val="16"/>
          <w:szCs w:val="16"/>
        </w:rPr>
        <w:t xml:space="preserve">zdůrazněn význam péče o kůži před TSEI, v průběhu TSEI a po ozáření podle typu MF, </w:t>
      </w:r>
      <w:proofErr w:type="spellStart"/>
      <w:r w:rsidR="00BD440B" w:rsidRPr="00AA7B36">
        <w:rPr>
          <w:rFonts w:asciiTheme="minorHAnsi" w:hAnsiTheme="minorHAnsi" w:cstheme="minorHAnsi"/>
          <w:sz w:val="16"/>
          <w:szCs w:val="16"/>
        </w:rPr>
        <w:t>postradiačních</w:t>
      </w:r>
      <w:proofErr w:type="spellEnd"/>
      <w:r w:rsidR="00BD440B" w:rsidRPr="00AA7B36">
        <w:rPr>
          <w:rFonts w:asciiTheme="minorHAnsi" w:hAnsiTheme="minorHAnsi" w:cstheme="minorHAnsi"/>
          <w:sz w:val="16"/>
          <w:szCs w:val="16"/>
        </w:rPr>
        <w:t xml:space="preserve"> změn akutních a pozdních. U pacientů s MF se velmi často na kůži před, v průběhu anebo po TSEI) vyvine stafylokoková infekce, která neléčená a bez speciálního oš</w:t>
      </w:r>
      <w:r w:rsidRPr="00AA7B36">
        <w:rPr>
          <w:rFonts w:asciiTheme="minorHAnsi" w:hAnsiTheme="minorHAnsi" w:cstheme="minorHAnsi"/>
          <w:sz w:val="16"/>
          <w:szCs w:val="16"/>
        </w:rPr>
        <w:t xml:space="preserve">etřování kůže </w:t>
      </w:r>
      <w:proofErr w:type="gramStart"/>
      <w:r w:rsidRPr="00AA7B36">
        <w:rPr>
          <w:rFonts w:asciiTheme="minorHAnsi" w:hAnsiTheme="minorHAnsi" w:cstheme="minorHAnsi"/>
          <w:sz w:val="16"/>
          <w:szCs w:val="16"/>
        </w:rPr>
        <w:t>končí</w:t>
      </w:r>
      <w:proofErr w:type="gramEnd"/>
      <w:r w:rsidRPr="00AA7B36">
        <w:rPr>
          <w:rFonts w:asciiTheme="minorHAnsi" w:hAnsiTheme="minorHAnsi" w:cstheme="minorHAnsi"/>
          <w:sz w:val="16"/>
          <w:szCs w:val="16"/>
        </w:rPr>
        <w:t xml:space="preserve"> sepsí. Ta</w:t>
      </w:r>
      <w:r w:rsidR="00BD440B" w:rsidRPr="00AA7B36">
        <w:rPr>
          <w:rFonts w:asciiTheme="minorHAnsi" w:hAnsiTheme="minorHAnsi" w:cstheme="minorHAnsi"/>
          <w:sz w:val="16"/>
          <w:szCs w:val="16"/>
        </w:rPr>
        <w:t xml:space="preserve"> j</w:t>
      </w:r>
      <w:r w:rsidRPr="00AA7B36">
        <w:rPr>
          <w:rFonts w:asciiTheme="minorHAnsi" w:hAnsiTheme="minorHAnsi" w:cstheme="minorHAnsi"/>
          <w:sz w:val="16"/>
          <w:szCs w:val="16"/>
        </w:rPr>
        <w:t>e velmi častou příčinou smrti</w:t>
      </w:r>
      <w:r w:rsidR="00BD440B" w:rsidRPr="00AA7B36">
        <w:rPr>
          <w:rFonts w:asciiTheme="minorHAnsi" w:hAnsiTheme="minorHAnsi" w:cstheme="minorHAnsi"/>
          <w:sz w:val="16"/>
          <w:szCs w:val="16"/>
        </w:rPr>
        <w:t xml:space="preserve"> pacien</w:t>
      </w:r>
      <w:r w:rsidRPr="00AA7B36">
        <w:rPr>
          <w:rFonts w:asciiTheme="minorHAnsi" w:hAnsiTheme="minorHAnsi" w:cstheme="minorHAnsi"/>
          <w:sz w:val="16"/>
          <w:szCs w:val="16"/>
        </w:rPr>
        <w:t xml:space="preserve">tů s MF. S úspěchem se používá koupelový systém dle M. </w:t>
      </w:r>
      <w:proofErr w:type="spellStart"/>
      <w:r w:rsidRPr="00AA7B36">
        <w:rPr>
          <w:rFonts w:asciiTheme="minorHAnsi" w:hAnsiTheme="minorHAnsi" w:cstheme="minorHAnsi"/>
          <w:sz w:val="16"/>
          <w:szCs w:val="16"/>
        </w:rPr>
        <w:t>Duvic</w:t>
      </w:r>
      <w:proofErr w:type="spellEnd"/>
      <w:r w:rsidRPr="00AA7B36">
        <w:rPr>
          <w:rFonts w:asciiTheme="minorHAnsi" w:hAnsiTheme="minorHAnsi" w:cstheme="minorHAnsi"/>
          <w:sz w:val="16"/>
          <w:szCs w:val="16"/>
        </w:rPr>
        <w:t xml:space="preserve"> a</w:t>
      </w:r>
      <w:r w:rsidR="00BD440B" w:rsidRPr="00AA7B36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="00BD440B" w:rsidRPr="00AA7B36">
        <w:rPr>
          <w:rFonts w:asciiTheme="minorHAnsi" w:hAnsiTheme="minorHAnsi" w:cstheme="minorHAnsi"/>
          <w:sz w:val="16"/>
          <w:szCs w:val="16"/>
        </w:rPr>
        <w:t>protistafylokoko</w:t>
      </w:r>
      <w:r w:rsidRPr="00AA7B36">
        <w:rPr>
          <w:rFonts w:asciiTheme="minorHAnsi" w:hAnsiTheme="minorHAnsi" w:cstheme="minorHAnsi"/>
          <w:sz w:val="16"/>
          <w:szCs w:val="16"/>
        </w:rPr>
        <w:t>vá</w:t>
      </w:r>
      <w:proofErr w:type="spellEnd"/>
      <w:r w:rsidR="00BD440B" w:rsidRPr="00AA7B36">
        <w:rPr>
          <w:rFonts w:asciiTheme="minorHAnsi" w:hAnsiTheme="minorHAnsi" w:cstheme="minorHAnsi"/>
          <w:sz w:val="16"/>
          <w:szCs w:val="16"/>
        </w:rPr>
        <w:t xml:space="preserve"> ATB (dle výsledku K+C).</w:t>
      </w:r>
      <w:r w:rsidRPr="00AA7B36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6130E285" w14:textId="2831E5EE" w:rsidR="00973AA8" w:rsidRPr="00AA7B36" w:rsidRDefault="00BD440B" w:rsidP="00AA7B36">
      <w:pPr>
        <w:ind w:firstLine="0"/>
        <w:rPr>
          <w:rFonts w:asciiTheme="minorHAnsi" w:hAnsiTheme="minorHAnsi" w:cstheme="minorHAnsi"/>
          <w:sz w:val="16"/>
          <w:szCs w:val="16"/>
        </w:rPr>
      </w:pPr>
      <w:r w:rsidRPr="00AA7B36">
        <w:rPr>
          <w:rFonts w:asciiTheme="minorHAnsi" w:hAnsiTheme="minorHAnsi" w:cstheme="minorHAnsi"/>
          <w:sz w:val="16"/>
          <w:szCs w:val="16"/>
        </w:rPr>
        <w:t xml:space="preserve">Součástí knihy je i </w:t>
      </w:r>
      <w:r w:rsidR="006F0735" w:rsidRPr="00AA7B36">
        <w:rPr>
          <w:rFonts w:asciiTheme="minorHAnsi" w:hAnsiTheme="minorHAnsi" w:cstheme="minorHAnsi"/>
          <w:sz w:val="16"/>
          <w:szCs w:val="16"/>
        </w:rPr>
        <w:t xml:space="preserve">rozsáhlá </w:t>
      </w:r>
      <w:r w:rsidRPr="00AA7B36">
        <w:rPr>
          <w:rFonts w:asciiTheme="minorHAnsi" w:hAnsiTheme="minorHAnsi" w:cstheme="minorHAnsi"/>
          <w:sz w:val="16"/>
          <w:szCs w:val="16"/>
        </w:rPr>
        <w:t>obrazová galerie, fotografie různých typů MF, růz</w:t>
      </w:r>
      <w:r w:rsidR="006F0735" w:rsidRPr="00AA7B36">
        <w:rPr>
          <w:rFonts w:asciiTheme="minorHAnsi" w:hAnsiTheme="minorHAnsi" w:cstheme="minorHAnsi"/>
          <w:sz w:val="16"/>
          <w:szCs w:val="16"/>
        </w:rPr>
        <w:t xml:space="preserve">ných druhů </w:t>
      </w:r>
      <w:proofErr w:type="spellStart"/>
      <w:r w:rsidR="006F0735" w:rsidRPr="00AA7B36">
        <w:rPr>
          <w:rFonts w:asciiTheme="minorHAnsi" w:hAnsiTheme="minorHAnsi" w:cstheme="minorHAnsi"/>
          <w:sz w:val="16"/>
          <w:szCs w:val="16"/>
        </w:rPr>
        <w:t>postradiační</w:t>
      </w:r>
      <w:proofErr w:type="spellEnd"/>
      <w:r w:rsidR="006F0735" w:rsidRPr="00AA7B36">
        <w:rPr>
          <w:rFonts w:asciiTheme="minorHAnsi" w:hAnsiTheme="minorHAnsi" w:cstheme="minorHAnsi"/>
          <w:sz w:val="16"/>
          <w:szCs w:val="16"/>
        </w:rPr>
        <w:t xml:space="preserve"> toxicity. Fotografie</w:t>
      </w:r>
      <w:r w:rsidR="00F23C8E" w:rsidRPr="00AA7B36">
        <w:rPr>
          <w:rFonts w:asciiTheme="minorHAnsi" w:hAnsiTheme="minorHAnsi" w:cstheme="minorHAnsi"/>
          <w:sz w:val="16"/>
          <w:szCs w:val="16"/>
        </w:rPr>
        <w:t xml:space="preserve"> pacientů</w:t>
      </w:r>
      <w:r w:rsidRPr="00AA7B36">
        <w:rPr>
          <w:rFonts w:asciiTheme="minorHAnsi" w:hAnsiTheme="minorHAnsi" w:cstheme="minorHAnsi"/>
          <w:sz w:val="16"/>
          <w:szCs w:val="16"/>
        </w:rPr>
        <w:t xml:space="preserve"> před TSEI a po TSEI, s různě dlouhým přežitím</w:t>
      </w:r>
      <w:r w:rsidR="006F0735" w:rsidRPr="00AA7B36">
        <w:rPr>
          <w:rFonts w:asciiTheme="minorHAnsi" w:hAnsiTheme="minorHAnsi" w:cstheme="minorHAnsi"/>
          <w:sz w:val="16"/>
          <w:szCs w:val="16"/>
        </w:rPr>
        <w:t xml:space="preserve">, dokumentující </w:t>
      </w:r>
      <w:r w:rsidR="00B87C74" w:rsidRPr="00AA7B36">
        <w:rPr>
          <w:rFonts w:asciiTheme="minorHAnsi" w:hAnsiTheme="minorHAnsi" w:cstheme="minorHAnsi"/>
          <w:sz w:val="16"/>
          <w:szCs w:val="16"/>
        </w:rPr>
        <w:t>výsledný efekt TSEI</w:t>
      </w:r>
      <w:r w:rsidRPr="00AA7B36">
        <w:rPr>
          <w:rFonts w:asciiTheme="minorHAnsi" w:hAnsiTheme="minorHAnsi" w:cstheme="minorHAnsi"/>
          <w:sz w:val="16"/>
          <w:szCs w:val="16"/>
        </w:rPr>
        <w:t>.</w:t>
      </w:r>
      <w:r w:rsidR="00973AA8" w:rsidRPr="00AA7B36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2B6EEC7F" w14:textId="77777777" w:rsidR="006F0735" w:rsidRPr="00AA7B36" w:rsidRDefault="006F0735" w:rsidP="00F117BB">
      <w:pPr>
        <w:spacing w:after="60"/>
        <w:ind w:firstLine="0"/>
        <w:rPr>
          <w:rFonts w:asciiTheme="minorHAnsi" w:hAnsiTheme="minorHAnsi" w:cstheme="minorHAnsi"/>
          <w:sz w:val="16"/>
          <w:szCs w:val="16"/>
        </w:rPr>
      </w:pPr>
      <w:r w:rsidRPr="00AA7B36">
        <w:rPr>
          <w:rFonts w:asciiTheme="minorHAnsi" w:hAnsiTheme="minorHAnsi" w:cstheme="minorHAnsi"/>
          <w:sz w:val="16"/>
          <w:szCs w:val="16"/>
        </w:rPr>
        <w:t>Zajímavé jsou vzácné lokality generalizace MF zdokumentované zobrazovacími metodami (prs, noha, svalstvo, kosti) a potvrzené biopticky.</w:t>
      </w:r>
    </w:p>
    <w:p w14:paraId="395F3378" w14:textId="38AD3038" w:rsidR="00FB3647" w:rsidRPr="00F117BB" w:rsidRDefault="009A74D5" w:rsidP="009A74D5">
      <w:pPr>
        <w:spacing w:before="60"/>
        <w:ind w:firstLine="0"/>
        <w:rPr>
          <w:rFonts w:asciiTheme="minorHAnsi" w:hAnsiTheme="minorHAnsi" w:cstheme="minorHAnsi"/>
          <w:sz w:val="12"/>
          <w:szCs w:val="12"/>
        </w:rPr>
      </w:pPr>
      <w:r w:rsidRPr="00F117BB">
        <w:rPr>
          <w:rFonts w:asciiTheme="minorHAnsi" w:hAnsiTheme="minorHAnsi" w:cstheme="minorHAnsi"/>
          <w:noProof/>
          <w:sz w:val="12"/>
          <w:szCs w:val="12"/>
        </w:rPr>
        <w:drawing>
          <wp:anchor distT="0" distB="0" distL="114300" distR="114300" simplePos="0" relativeHeight="251644416" behindDoc="0" locked="0" layoutInCell="1" allowOverlap="1" wp14:anchorId="26A232BC" wp14:editId="5F7A9FF9">
            <wp:simplePos x="0" y="0"/>
            <wp:positionH relativeFrom="column">
              <wp:posOffset>611505</wp:posOffset>
            </wp:positionH>
            <wp:positionV relativeFrom="paragraph">
              <wp:posOffset>36830</wp:posOffset>
            </wp:positionV>
            <wp:extent cx="503555" cy="1133475"/>
            <wp:effectExtent l="0" t="0" r="0" b="0"/>
            <wp:wrapSquare wrapText="bothSides"/>
            <wp:docPr id="156" name="Obrázek 155" descr="IMGP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26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6" t="6476" r="22929"/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17BB">
        <w:rPr>
          <w:rFonts w:asciiTheme="minorHAnsi" w:hAnsiTheme="minorHAnsi" w:cstheme="minorHAnsi"/>
          <w:noProof/>
          <w:sz w:val="12"/>
          <w:szCs w:val="12"/>
        </w:rPr>
        <w:drawing>
          <wp:anchor distT="0" distB="0" distL="114300" distR="114300" simplePos="0" relativeHeight="251665920" behindDoc="0" locked="0" layoutInCell="1" allowOverlap="1" wp14:anchorId="2DB9A8DF" wp14:editId="36B10708">
            <wp:simplePos x="0" y="0"/>
            <wp:positionH relativeFrom="column">
              <wp:posOffset>1270</wp:posOffset>
            </wp:positionH>
            <wp:positionV relativeFrom="paragraph">
              <wp:posOffset>27940</wp:posOffset>
            </wp:positionV>
            <wp:extent cx="521335" cy="1133475"/>
            <wp:effectExtent l="0" t="0" r="0" b="0"/>
            <wp:wrapSquare wrapText="bothSides"/>
            <wp:docPr id="99" name="Obrázek85" descr="C:\Users\ja\Desktop\VELKOPLOSNE - TSEI\Hrach\19.5.2008\HRACH 19.5.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Obrázek85" descr="C:\Users\ja\Desktop\VELKOPLOSNE - TSEI\Hrach\19.5.2008\HRACH 19.5.2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3" r="16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Toc159844747"/>
      <w:r w:rsidR="00FB3647" w:rsidRPr="00F117BB">
        <w:rPr>
          <w:rFonts w:asciiTheme="minorHAnsi" w:hAnsiTheme="minorHAnsi" w:cstheme="minorHAnsi"/>
          <w:sz w:val="12"/>
          <w:szCs w:val="12"/>
        </w:rPr>
        <w:t>Obr.: Pacient s mnohočetnými splývajícími a</w:t>
      </w:r>
      <w:r w:rsidR="005A0650" w:rsidRPr="00F117BB">
        <w:rPr>
          <w:rFonts w:asciiTheme="minorHAnsi" w:hAnsiTheme="minorHAnsi" w:cstheme="minorHAnsi"/>
          <w:sz w:val="12"/>
          <w:szCs w:val="12"/>
        </w:rPr>
        <w:t> </w:t>
      </w:r>
      <w:proofErr w:type="spellStart"/>
      <w:r w:rsidR="00FB3647" w:rsidRPr="00F117BB">
        <w:rPr>
          <w:rFonts w:asciiTheme="minorHAnsi" w:hAnsiTheme="minorHAnsi" w:cstheme="minorHAnsi"/>
          <w:sz w:val="12"/>
          <w:szCs w:val="12"/>
        </w:rPr>
        <w:t>exulcerovanými</w:t>
      </w:r>
      <w:proofErr w:type="spellEnd"/>
      <w:r w:rsidR="00FB3647" w:rsidRPr="00F117BB">
        <w:rPr>
          <w:rFonts w:asciiTheme="minorHAnsi" w:hAnsiTheme="minorHAnsi" w:cstheme="minorHAnsi"/>
          <w:sz w:val="12"/>
          <w:szCs w:val="12"/>
        </w:rPr>
        <w:t xml:space="preserve"> tumory MF T3N0M0BX</w:t>
      </w:r>
      <w:bookmarkEnd w:id="2"/>
    </w:p>
    <w:p w14:paraId="2A1575CD" w14:textId="4ED05328" w:rsidR="00D070D1" w:rsidRPr="00F117BB" w:rsidRDefault="00FB3647" w:rsidP="005A0650">
      <w:pPr>
        <w:pStyle w:val="Odstavecseseznamem"/>
        <w:numPr>
          <w:ilvl w:val="0"/>
          <w:numId w:val="11"/>
        </w:numPr>
        <w:ind w:left="284" w:hanging="284"/>
        <w:jc w:val="left"/>
        <w:rPr>
          <w:rFonts w:asciiTheme="minorHAnsi" w:hAnsiTheme="minorHAnsi" w:cstheme="minorHAnsi"/>
          <w:sz w:val="12"/>
          <w:szCs w:val="12"/>
        </w:rPr>
      </w:pPr>
      <w:r w:rsidRPr="00F117BB">
        <w:rPr>
          <w:rFonts w:asciiTheme="minorHAnsi" w:hAnsiTheme="minorHAnsi" w:cstheme="minorHAnsi"/>
          <w:sz w:val="12"/>
          <w:szCs w:val="12"/>
        </w:rPr>
        <w:t>tumory pokrývající většinu kůže těla před rotační TSEI (38 </w:t>
      </w:r>
      <w:proofErr w:type="spellStart"/>
      <w:r w:rsidRPr="00F117BB">
        <w:rPr>
          <w:rFonts w:asciiTheme="minorHAnsi" w:hAnsiTheme="minorHAnsi" w:cstheme="minorHAnsi"/>
          <w:sz w:val="12"/>
          <w:szCs w:val="12"/>
        </w:rPr>
        <w:t>Gy</w:t>
      </w:r>
      <w:proofErr w:type="spellEnd"/>
      <w:r w:rsidRPr="00F117BB">
        <w:rPr>
          <w:rFonts w:asciiTheme="minorHAnsi" w:hAnsiTheme="minorHAnsi" w:cstheme="minorHAnsi"/>
          <w:sz w:val="12"/>
          <w:szCs w:val="12"/>
        </w:rPr>
        <w:t>)</w:t>
      </w:r>
    </w:p>
    <w:p w14:paraId="67949FAE" w14:textId="09CDA970" w:rsidR="00FB3647" w:rsidRPr="00F117BB" w:rsidRDefault="00FB3647" w:rsidP="005A0650">
      <w:pPr>
        <w:pStyle w:val="Odstavecseseznamem"/>
        <w:numPr>
          <w:ilvl w:val="0"/>
          <w:numId w:val="11"/>
        </w:numPr>
        <w:ind w:left="284" w:hanging="284"/>
        <w:jc w:val="left"/>
        <w:rPr>
          <w:rFonts w:asciiTheme="minorHAnsi" w:hAnsiTheme="minorHAnsi" w:cstheme="minorHAnsi"/>
          <w:sz w:val="12"/>
          <w:szCs w:val="12"/>
        </w:rPr>
      </w:pPr>
      <w:r w:rsidRPr="00F117BB">
        <w:rPr>
          <w:rFonts w:asciiTheme="minorHAnsi" w:hAnsiTheme="minorHAnsi" w:cstheme="minorHAnsi"/>
          <w:sz w:val="12"/>
          <w:szCs w:val="12"/>
        </w:rPr>
        <w:t xml:space="preserve">po léčbě s kompletní remisí s krátkodobým trváním. </w:t>
      </w:r>
      <w:proofErr w:type="spellStart"/>
      <w:r w:rsidRPr="00F117BB">
        <w:rPr>
          <w:rFonts w:asciiTheme="minorHAnsi" w:hAnsiTheme="minorHAnsi" w:cstheme="minorHAnsi"/>
          <w:sz w:val="12"/>
          <w:szCs w:val="12"/>
        </w:rPr>
        <w:t>Depigmentovaná</w:t>
      </w:r>
      <w:proofErr w:type="spellEnd"/>
      <w:r w:rsidRPr="00F117BB">
        <w:rPr>
          <w:rFonts w:asciiTheme="minorHAnsi" w:hAnsiTheme="minorHAnsi" w:cstheme="minorHAnsi"/>
          <w:sz w:val="12"/>
          <w:szCs w:val="12"/>
        </w:rPr>
        <w:t xml:space="preserve"> kůže je v místech původních větších tumorů. Pacient umírá za 21 měsíců na sepsi při generalizaci MF.</w:t>
      </w:r>
    </w:p>
    <w:p w14:paraId="4BBEBBD0" w14:textId="77777777" w:rsidR="00FB3647" w:rsidRDefault="00FB3647" w:rsidP="00F117BB">
      <w:pPr>
        <w:spacing w:after="240"/>
        <w:ind w:firstLine="0"/>
        <w:rPr>
          <w:rFonts w:asciiTheme="minorHAnsi" w:hAnsiTheme="minorHAnsi" w:cstheme="minorHAnsi"/>
          <w:i/>
          <w:iCs/>
          <w:sz w:val="8"/>
          <w:szCs w:val="8"/>
        </w:rPr>
      </w:pPr>
      <w:r w:rsidRPr="00F117BB">
        <w:rPr>
          <w:rFonts w:asciiTheme="minorHAnsi" w:hAnsiTheme="minorHAnsi" w:cstheme="minorHAnsi"/>
          <w:i/>
          <w:iCs/>
          <w:sz w:val="8"/>
          <w:szCs w:val="8"/>
        </w:rPr>
        <w:t xml:space="preserve">ONO Nemocnice České Budějovice, a. s. </w:t>
      </w:r>
    </w:p>
    <w:p w14:paraId="3CC891FC" w14:textId="77777777" w:rsidR="00F117BB" w:rsidRDefault="00F117BB" w:rsidP="00F117BB">
      <w:pPr>
        <w:spacing w:after="240"/>
        <w:ind w:firstLine="0"/>
        <w:rPr>
          <w:rFonts w:asciiTheme="minorHAnsi" w:hAnsiTheme="minorHAnsi" w:cstheme="minorHAnsi"/>
          <w:i/>
          <w:iCs/>
          <w:sz w:val="8"/>
          <w:szCs w:val="8"/>
        </w:rPr>
      </w:pPr>
    </w:p>
    <w:p w14:paraId="7B5389A2" w14:textId="77777777" w:rsidR="00F117BB" w:rsidRPr="00F117BB" w:rsidRDefault="00F117BB" w:rsidP="00F117BB">
      <w:pPr>
        <w:spacing w:after="240"/>
        <w:ind w:firstLine="0"/>
        <w:rPr>
          <w:rFonts w:asciiTheme="minorHAnsi" w:hAnsiTheme="minorHAnsi" w:cstheme="minorHAnsi"/>
          <w:i/>
          <w:iCs/>
          <w:sz w:val="8"/>
          <w:szCs w:val="8"/>
        </w:rPr>
      </w:pPr>
    </w:p>
    <w:p w14:paraId="06F503D8" w14:textId="34CA1073" w:rsidR="00F247D8" w:rsidRPr="00E279F3" w:rsidRDefault="00F247D8" w:rsidP="009A74D5">
      <w:pPr>
        <w:spacing w:before="60"/>
        <w:ind w:firstLine="0"/>
        <w:rPr>
          <w:rFonts w:asciiTheme="minorHAnsi" w:hAnsiTheme="minorHAnsi" w:cstheme="minorHAnsi"/>
          <w:b/>
          <w:sz w:val="16"/>
          <w:szCs w:val="16"/>
        </w:rPr>
      </w:pPr>
      <w:r w:rsidRPr="00E279F3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6F18634D" wp14:editId="786DE0B2">
            <wp:extent cx="1112114" cy="1134000"/>
            <wp:effectExtent l="19050" t="0" r="0" b="0"/>
            <wp:docPr id="45" name="Obrázek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Obrázek6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114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79F3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Pr="00E279F3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2FAAED9D" wp14:editId="4B6A6A83">
            <wp:extent cx="602678" cy="1134000"/>
            <wp:effectExtent l="19050" t="0" r="6922" b="0"/>
            <wp:docPr id="52" name="Obrázek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Obrázek6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79F3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Pr="00E279F3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4C85128F" wp14:editId="2825D22A">
            <wp:extent cx="498693" cy="1134000"/>
            <wp:effectExtent l="19050" t="0" r="0" b="0"/>
            <wp:docPr id="53" name="Obrázek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Obrázek6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93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79F3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Pr="00E279F3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4DFC6368" wp14:editId="667E77ED">
            <wp:extent cx="531103" cy="1134000"/>
            <wp:effectExtent l="19050" t="0" r="2297" b="0"/>
            <wp:docPr id="74" name="Obrázek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Obrázek7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03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118FD" w14:textId="0A43F59A" w:rsidR="00F247D8" w:rsidRPr="00F117BB" w:rsidRDefault="00F247D8" w:rsidP="005A0650">
      <w:pPr>
        <w:ind w:firstLine="0"/>
        <w:rPr>
          <w:rFonts w:asciiTheme="minorHAnsi" w:hAnsiTheme="minorHAnsi" w:cstheme="minorHAnsi"/>
          <w:sz w:val="8"/>
          <w:szCs w:val="8"/>
        </w:rPr>
      </w:pPr>
      <w:r w:rsidRPr="00F117BB">
        <w:rPr>
          <w:rFonts w:asciiTheme="minorHAnsi" w:hAnsiTheme="minorHAnsi" w:cstheme="minorHAnsi"/>
          <w:sz w:val="8"/>
          <w:szCs w:val="8"/>
        </w:rPr>
        <w:t>a</w:t>
      </w:r>
      <w:r w:rsidRPr="00F117BB">
        <w:rPr>
          <w:rFonts w:asciiTheme="minorHAnsi" w:hAnsiTheme="minorHAnsi" w:cstheme="minorHAnsi"/>
          <w:sz w:val="8"/>
          <w:szCs w:val="8"/>
        </w:rPr>
        <w:tab/>
      </w:r>
      <w:r w:rsidR="00AA7B36" w:rsidRPr="00F117BB">
        <w:rPr>
          <w:rFonts w:asciiTheme="minorHAnsi" w:hAnsiTheme="minorHAnsi" w:cstheme="minorHAnsi"/>
          <w:sz w:val="8"/>
          <w:szCs w:val="8"/>
        </w:rPr>
        <w:tab/>
      </w:r>
      <w:r w:rsidRPr="00F117BB">
        <w:rPr>
          <w:rFonts w:asciiTheme="minorHAnsi" w:hAnsiTheme="minorHAnsi" w:cstheme="minorHAnsi"/>
          <w:sz w:val="8"/>
          <w:szCs w:val="8"/>
        </w:rPr>
        <w:tab/>
        <w:t>b</w:t>
      </w:r>
      <w:r w:rsidRPr="00F117BB">
        <w:rPr>
          <w:rFonts w:asciiTheme="minorHAnsi" w:hAnsiTheme="minorHAnsi" w:cstheme="minorHAnsi"/>
          <w:sz w:val="8"/>
          <w:szCs w:val="8"/>
        </w:rPr>
        <w:tab/>
        <w:t>c</w:t>
      </w:r>
      <w:r w:rsidRPr="00F117BB">
        <w:rPr>
          <w:rFonts w:asciiTheme="minorHAnsi" w:hAnsiTheme="minorHAnsi" w:cstheme="minorHAnsi"/>
          <w:sz w:val="8"/>
          <w:szCs w:val="8"/>
        </w:rPr>
        <w:tab/>
      </w:r>
      <w:r w:rsidR="00AA7B36" w:rsidRPr="00F117BB">
        <w:rPr>
          <w:rFonts w:asciiTheme="minorHAnsi" w:hAnsiTheme="minorHAnsi" w:cstheme="minorHAnsi"/>
          <w:sz w:val="8"/>
          <w:szCs w:val="8"/>
        </w:rPr>
        <w:t xml:space="preserve">     </w:t>
      </w:r>
      <w:r w:rsidRPr="00F117BB">
        <w:rPr>
          <w:rFonts w:asciiTheme="minorHAnsi" w:hAnsiTheme="minorHAnsi" w:cstheme="minorHAnsi"/>
          <w:sz w:val="8"/>
          <w:szCs w:val="8"/>
        </w:rPr>
        <w:t>d</w:t>
      </w:r>
    </w:p>
    <w:p w14:paraId="3F485922" w14:textId="5C07D7D1" w:rsidR="00F247D8" w:rsidRPr="00F117BB" w:rsidRDefault="00F247D8" w:rsidP="005A0650">
      <w:pPr>
        <w:ind w:firstLine="0"/>
        <w:rPr>
          <w:rFonts w:asciiTheme="minorHAnsi" w:hAnsiTheme="minorHAnsi" w:cstheme="minorHAnsi"/>
          <w:sz w:val="12"/>
          <w:szCs w:val="12"/>
        </w:rPr>
      </w:pPr>
      <w:r w:rsidRPr="00F117BB">
        <w:rPr>
          <w:rFonts w:asciiTheme="minorHAnsi" w:hAnsiTheme="minorHAnsi" w:cstheme="minorHAnsi"/>
          <w:sz w:val="12"/>
          <w:szCs w:val="12"/>
        </w:rPr>
        <w:t>Obr.: Pacientka s mnohočetnými plaky a tumory MF</w:t>
      </w:r>
      <w:r w:rsidRPr="00F117BB">
        <w:rPr>
          <w:sz w:val="12"/>
          <w:szCs w:val="12"/>
        </w:rPr>
        <w:t xml:space="preserve"> </w:t>
      </w:r>
      <w:bookmarkStart w:id="3" w:name="_Toc159844746"/>
      <w:r w:rsidRPr="00F117BB">
        <w:rPr>
          <w:rFonts w:asciiTheme="minorHAnsi" w:hAnsiTheme="minorHAnsi" w:cstheme="minorHAnsi"/>
          <w:sz w:val="12"/>
          <w:szCs w:val="12"/>
        </w:rPr>
        <w:t>T3N0M0BX</w:t>
      </w:r>
      <w:bookmarkEnd w:id="3"/>
    </w:p>
    <w:p w14:paraId="5590422C" w14:textId="52BEEACD" w:rsidR="00F247D8" w:rsidRPr="00F117BB" w:rsidRDefault="00F247D8" w:rsidP="00F247D8">
      <w:pPr>
        <w:pStyle w:val="Odstavecseseznamem"/>
        <w:ind w:left="0"/>
        <w:rPr>
          <w:rFonts w:asciiTheme="minorHAnsi" w:hAnsiTheme="minorHAnsi" w:cstheme="minorHAnsi"/>
          <w:sz w:val="12"/>
          <w:szCs w:val="12"/>
        </w:rPr>
      </w:pPr>
      <w:r w:rsidRPr="00F117BB">
        <w:rPr>
          <w:rFonts w:asciiTheme="minorHAnsi" w:hAnsiTheme="minorHAnsi" w:cstheme="minorHAnsi"/>
          <w:sz w:val="12"/>
          <w:szCs w:val="12"/>
        </w:rPr>
        <w:t>a) b) před léčbou</w:t>
      </w:r>
    </w:p>
    <w:p w14:paraId="1A47689B" w14:textId="77777777" w:rsidR="00F247D8" w:rsidRPr="00F117BB" w:rsidRDefault="00F247D8" w:rsidP="005A0650">
      <w:pPr>
        <w:ind w:firstLine="0"/>
        <w:rPr>
          <w:rFonts w:asciiTheme="minorHAnsi" w:hAnsiTheme="minorHAnsi" w:cstheme="minorHAnsi"/>
          <w:sz w:val="12"/>
          <w:szCs w:val="12"/>
        </w:rPr>
      </w:pPr>
      <w:r w:rsidRPr="00F117BB">
        <w:rPr>
          <w:rFonts w:asciiTheme="minorHAnsi" w:hAnsiTheme="minorHAnsi" w:cstheme="minorHAnsi"/>
          <w:sz w:val="12"/>
          <w:szCs w:val="12"/>
        </w:rPr>
        <w:t>c) d) po statické TSEI (30 </w:t>
      </w:r>
      <w:proofErr w:type="spellStart"/>
      <w:r w:rsidRPr="00F117BB">
        <w:rPr>
          <w:rFonts w:asciiTheme="minorHAnsi" w:hAnsiTheme="minorHAnsi" w:cstheme="minorHAnsi"/>
          <w:sz w:val="12"/>
          <w:szCs w:val="12"/>
        </w:rPr>
        <w:t>Gy</w:t>
      </w:r>
      <w:proofErr w:type="spellEnd"/>
      <w:r w:rsidRPr="00F117BB">
        <w:rPr>
          <w:rFonts w:asciiTheme="minorHAnsi" w:hAnsiTheme="minorHAnsi" w:cstheme="minorHAnsi"/>
          <w:sz w:val="12"/>
          <w:szCs w:val="12"/>
        </w:rPr>
        <w:t>), přežití 125 měsíců, zemřela bez MF.</w:t>
      </w:r>
    </w:p>
    <w:p w14:paraId="4084B4E3" w14:textId="77777777" w:rsidR="00F247D8" w:rsidRPr="00F117BB" w:rsidRDefault="00F247D8" w:rsidP="005A0650">
      <w:pPr>
        <w:spacing w:after="120"/>
        <w:ind w:firstLine="0"/>
        <w:rPr>
          <w:rFonts w:asciiTheme="minorHAnsi" w:hAnsiTheme="minorHAnsi" w:cstheme="minorHAnsi"/>
          <w:i/>
          <w:iCs/>
          <w:sz w:val="8"/>
          <w:szCs w:val="8"/>
        </w:rPr>
      </w:pPr>
      <w:r w:rsidRPr="00F117BB">
        <w:rPr>
          <w:rFonts w:asciiTheme="minorHAnsi" w:hAnsiTheme="minorHAnsi" w:cstheme="minorHAnsi"/>
          <w:i/>
          <w:iCs/>
          <w:sz w:val="8"/>
          <w:szCs w:val="8"/>
        </w:rPr>
        <w:t xml:space="preserve">ONO Nemocnice České Budějovice, a. s. </w:t>
      </w:r>
    </w:p>
    <w:p w14:paraId="5850C23A" w14:textId="77777777" w:rsidR="00FF4140" w:rsidRDefault="00F247D8" w:rsidP="00FF4140">
      <w:pPr>
        <w:suppressAutoHyphens/>
        <w:ind w:firstLine="0"/>
        <w:rPr>
          <w:rFonts w:asciiTheme="minorHAnsi" w:hAnsiTheme="minorHAnsi" w:cstheme="minorHAnsi"/>
          <w:b/>
          <w:sz w:val="16"/>
          <w:szCs w:val="16"/>
        </w:rPr>
      </w:pPr>
      <w:r w:rsidRPr="00E279F3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1CCBB590" wp14:editId="0225B5C4">
            <wp:extent cx="1339850" cy="1133475"/>
            <wp:effectExtent l="0" t="0" r="0" b="0"/>
            <wp:docPr id="6" name="obrázek 6" descr="C:\Users\ja\Desktop\mycosis fungoides\Goteborgobr++\IMAG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6" descr="C:\Users\ja\Desktop\mycosis fungoides\Goteborgobr++\IMAG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12108" r="6314"/>
                    <a:stretch/>
                  </pic:blipFill>
                  <pic:spPr bwMode="auto">
                    <a:xfrm>
                      <a:off x="0" y="0"/>
                      <a:ext cx="1340471" cy="11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79F3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19BAD38C" wp14:editId="2F5265BF">
            <wp:extent cx="963887" cy="1134000"/>
            <wp:effectExtent l="19050" t="0" r="7663" b="0"/>
            <wp:docPr id="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87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140" w:rsidRPr="00E279F3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6EF439C3" wp14:editId="2A58D086">
            <wp:extent cx="760999" cy="1134000"/>
            <wp:effectExtent l="0" t="0" r="0" b="0"/>
            <wp:docPr id="1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l="-1" t="1" r="1756" b="1905"/>
                    <a:stretch/>
                  </pic:blipFill>
                  <pic:spPr bwMode="auto">
                    <a:xfrm>
                      <a:off x="0" y="0"/>
                      <a:ext cx="760999" cy="11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601B4" w14:textId="261467C5" w:rsidR="00FF4140" w:rsidRPr="00F117BB" w:rsidRDefault="00FF4140" w:rsidP="00F117BB">
      <w:pPr>
        <w:suppressAutoHyphens/>
        <w:spacing w:after="60"/>
        <w:ind w:firstLine="0"/>
        <w:rPr>
          <w:rFonts w:asciiTheme="minorHAnsi" w:hAnsiTheme="minorHAnsi" w:cstheme="minorHAnsi"/>
          <w:bCs/>
          <w:sz w:val="8"/>
          <w:szCs w:val="8"/>
        </w:rPr>
      </w:pPr>
      <w:r w:rsidRPr="00F117BB">
        <w:rPr>
          <w:rFonts w:asciiTheme="minorHAnsi" w:hAnsiTheme="minorHAnsi" w:cstheme="minorHAnsi"/>
          <w:bCs/>
          <w:sz w:val="8"/>
          <w:szCs w:val="8"/>
        </w:rPr>
        <w:t>a)</w:t>
      </w:r>
      <w:r w:rsidRPr="00F117BB">
        <w:rPr>
          <w:rFonts w:asciiTheme="minorHAnsi" w:hAnsiTheme="minorHAnsi" w:cstheme="minorHAnsi"/>
          <w:bCs/>
          <w:sz w:val="8"/>
          <w:szCs w:val="8"/>
        </w:rPr>
        <w:tab/>
      </w:r>
      <w:r w:rsidRPr="00F117BB">
        <w:rPr>
          <w:rFonts w:asciiTheme="minorHAnsi" w:hAnsiTheme="minorHAnsi" w:cstheme="minorHAnsi"/>
          <w:bCs/>
          <w:sz w:val="8"/>
          <w:szCs w:val="8"/>
        </w:rPr>
        <w:tab/>
      </w:r>
      <w:r w:rsidRPr="00F117BB">
        <w:rPr>
          <w:rFonts w:asciiTheme="minorHAnsi" w:hAnsiTheme="minorHAnsi" w:cstheme="minorHAnsi"/>
          <w:bCs/>
          <w:sz w:val="8"/>
          <w:szCs w:val="8"/>
        </w:rPr>
        <w:tab/>
        <w:t>b)</w:t>
      </w:r>
      <w:r w:rsidRPr="00F117BB">
        <w:rPr>
          <w:rFonts w:asciiTheme="minorHAnsi" w:hAnsiTheme="minorHAnsi" w:cstheme="minorHAnsi"/>
          <w:bCs/>
          <w:sz w:val="8"/>
          <w:szCs w:val="8"/>
        </w:rPr>
        <w:tab/>
      </w:r>
      <w:r w:rsidRPr="00F117BB">
        <w:rPr>
          <w:rFonts w:asciiTheme="minorHAnsi" w:hAnsiTheme="minorHAnsi" w:cstheme="minorHAnsi"/>
          <w:bCs/>
          <w:sz w:val="8"/>
          <w:szCs w:val="8"/>
        </w:rPr>
        <w:tab/>
      </w:r>
      <w:r w:rsidRPr="00F117BB">
        <w:rPr>
          <w:rFonts w:asciiTheme="minorHAnsi" w:hAnsiTheme="minorHAnsi" w:cstheme="minorHAnsi"/>
          <w:bCs/>
          <w:sz w:val="8"/>
          <w:szCs w:val="8"/>
        </w:rPr>
        <w:tab/>
        <w:t>c)</w:t>
      </w:r>
    </w:p>
    <w:p w14:paraId="3E1C333E" w14:textId="17FCCCFD" w:rsidR="00F247D8" w:rsidRPr="00FF4140" w:rsidRDefault="00FF4140" w:rsidP="00FF4140">
      <w:pPr>
        <w:suppressAutoHyphens/>
        <w:ind w:firstLine="0"/>
        <w:rPr>
          <w:rFonts w:asciiTheme="minorHAnsi" w:hAnsiTheme="minorHAnsi" w:cstheme="minorHAnsi"/>
          <w:bCs/>
          <w:sz w:val="16"/>
          <w:szCs w:val="16"/>
        </w:rPr>
      </w:pPr>
      <w:r w:rsidRPr="00FF4140">
        <w:rPr>
          <w:rFonts w:asciiTheme="minorHAnsi" w:hAnsiTheme="minorHAnsi" w:cstheme="minorHAnsi"/>
          <w:bCs/>
          <w:noProof/>
          <w:sz w:val="16"/>
          <w:szCs w:val="16"/>
        </w:rPr>
        <w:drawing>
          <wp:inline distT="0" distB="0" distL="0" distR="0" wp14:anchorId="1D3F9A59" wp14:editId="2C10F870">
            <wp:extent cx="1168270" cy="1134000"/>
            <wp:effectExtent l="19050" t="0" r="0" b="0"/>
            <wp:docPr id="1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270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140">
        <w:rPr>
          <w:rFonts w:asciiTheme="minorHAnsi" w:hAnsiTheme="minorHAnsi" w:cstheme="minorHAnsi"/>
          <w:bCs/>
          <w:noProof/>
          <w:sz w:val="16"/>
          <w:szCs w:val="16"/>
        </w:rPr>
        <w:drawing>
          <wp:inline distT="0" distB="0" distL="0" distR="0" wp14:anchorId="45224F8A" wp14:editId="50524683">
            <wp:extent cx="1405481" cy="1134000"/>
            <wp:effectExtent l="19050" t="0" r="4219" b="0"/>
            <wp:docPr id="18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81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689E3" w14:textId="31DF8C46" w:rsidR="00FF4140" w:rsidRPr="00F117BB" w:rsidRDefault="00FF4140" w:rsidP="00F117BB">
      <w:pPr>
        <w:suppressAutoHyphens/>
        <w:spacing w:after="60"/>
        <w:ind w:firstLine="0"/>
        <w:rPr>
          <w:rFonts w:asciiTheme="minorHAnsi" w:hAnsiTheme="minorHAnsi" w:cstheme="minorHAnsi"/>
          <w:bCs/>
          <w:sz w:val="8"/>
          <w:szCs w:val="8"/>
        </w:rPr>
      </w:pPr>
      <w:r w:rsidRPr="00F117BB">
        <w:rPr>
          <w:rFonts w:asciiTheme="minorHAnsi" w:hAnsiTheme="minorHAnsi" w:cstheme="minorHAnsi"/>
          <w:bCs/>
          <w:sz w:val="8"/>
          <w:szCs w:val="8"/>
        </w:rPr>
        <w:t>d)</w:t>
      </w:r>
      <w:r w:rsidRPr="00F117BB">
        <w:rPr>
          <w:rFonts w:asciiTheme="minorHAnsi" w:hAnsiTheme="minorHAnsi" w:cstheme="minorHAnsi"/>
          <w:bCs/>
          <w:sz w:val="8"/>
          <w:szCs w:val="8"/>
        </w:rPr>
        <w:tab/>
      </w:r>
      <w:r w:rsidRPr="00F117BB">
        <w:rPr>
          <w:rFonts w:asciiTheme="minorHAnsi" w:hAnsiTheme="minorHAnsi" w:cstheme="minorHAnsi"/>
          <w:bCs/>
          <w:sz w:val="8"/>
          <w:szCs w:val="8"/>
        </w:rPr>
        <w:tab/>
      </w:r>
      <w:r w:rsidRPr="00F117BB">
        <w:rPr>
          <w:rFonts w:asciiTheme="minorHAnsi" w:hAnsiTheme="minorHAnsi" w:cstheme="minorHAnsi"/>
          <w:bCs/>
          <w:sz w:val="8"/>
          <w:szCs w:val="8"/>
        </w:rPr>
        <w:tab/>
        <w:t>e)</w:t>
      </w:r>
    </w:p>
    <w:p w14:paraId="46AE4A89" w14:textId="1C692356" w:rsidR="00FF4140" w:rsidRPr="00F117BB" w:rsidRDefault="00F247D8" w:rsidP="00FF4140">
      <w:pPr>
        <w:pStyle w:val="caption1"/>
        <w:suppressAutoHyphens/>
        <w:rPr>
          <w:rFonts w:asciiTheme="minorHAnsi" w:hAnsiTheme="minorHAnsi" w:cstheme="minorHAnsi"/>
          <w:i w:val="0"/>
          <w:sz w:val="12"/>
          <w:szCs w:val="12"/>
        </w:rPr>
      </w:pPr>
      <w:bookmarkStart w:id="4" w:name="_Toc154040582"/>
      <w:bookmarkStart w:id="5" w:name="_Toc154135286"/>
      <w:bookmarkStart w:id="6" w:name="_Toc159844659"/>
      <w:r w:rsidRPr="00F117BB">
        <w:rPr>
          <w:rFonts w:asciiTheme="minorHAnsi" w:hAnsiTheme="minorHAnsi" w:cstheme="minorHAnsi"/>
          <w:i w:val="0"/>
          <w:sz w:val="12"/>
          <w:szCs w:val="12"/>
        </w:rPr>
        <w:t xml:space="preserve">Obr.: </w:t>
      </w:r>
      <w:r w:rsidR="00FF4140" w:rsidRPr="00F117BB">
        <w:rPr>
          <w:rFonts w:asciiTheme="minorHAnsi" w:hAnsiTheme="minorHAnsi" w:cstheme="minorHAnsi"/>
          <w:i w:val="0"/>
          <w:sz w:val="12"/>
          <w:szCs w:val="12"/>
        </w:rPr>
        <w:t>Formy MF</w:t>
      </w:r>
    </w:p>
    <w:p w14:paraId="5AE6B600" w14:textId="1FDEAB1D" w:rsidR="00F247D8" w:rsidRPr="00F117BB" w:rsidRDefault="00FF4140" w:rsidP="00FF4140">
      <w:pPr>
        <w:pStyle w:val="caption1"/>
        <w:suppressAutoHyphens/>
        <w:ind w:left="142" w:hanging="142"/>
        <w:rPr>
          <w:rFonts w:asciiTheme="minorHAnsi" w:hAnsiTheme="minorHAnsi" w:cstheme="minorHAnsi"/>
          <w:i w:val="0"/>
          <w:sz w:val="12"/>
          <w:szCs w:val="12"/>
        </w:rPr>
      </w:pPr>
      <w:r w:rsidRPr="00F117BB">
        <w:rPr>
          <w:rFonts w:asciiTheme="minorHAnsi" w:hAnsiTheme="minorHAnsi" w:cstheme="minorHAnsi"/>
          <w:i w:val="0"/>
          <w:sz w:val="12"/>
          <w:szCs w:val="12"/>
        </w:rPr>
        <w:t xml:space="preserve">a) b) </w:t>
      </w:r>
      <w:r w:rsidR="00F247D8" w:rsidRPr="00F117BB">
        <w:rPr>
          <w:rFonts w:asciiTheme="minorHAnsi" w:hAnsiTheme="minorHAnsi" w:cstheme="minorHAnsi"/>
          <w:i w:val="0"/>
          <w:sz w:val="12"/>
          <w:szCs w:val="12"/>
        </w:rPr>
        <w:t>Pacienti s mnohočetnými patch (</w:t>
      </w:r>
      <w:proofErr w:type="spellStart"/>
      <w:r w:rsidR="00F247D8" w:rsidRPr="00F117BB">
        <w:rPr>
          <w:rFonts w:asciiTheme="minorHAnsi" w:hAnsiTheme="minorHAnsi" w:cstheme="minorHAnsi"/>
          <w:i w:val="0"/>
          <w:sz w:val="12"/>
          <w:szCs w:val="12"/>
        </w:rPr>
        <w:t>neinfiltrativní</w:t>
      </w:r>
      <w:proofErr w:type="spellEnd"/>
      <w:r w:rsidR="00F247D8" w:rsidRPr="00F117BB">
        <w:rPr>
          <w:rFonts w:asciiTheme="minorHAnsi" w:hAnsiTheme="minorHAnsi" w:cstheme="minorHAnsi"/>
          <w:i w:val="0"/>
          <w:sz w:val="12"/>
          <w:szCs w:val="12"/>
        </w:rPr>
        <w:t xml:space="preserve"> stádium </w:t>
      </w:r>
      <w:proofErr w:type="gramStart"/>
      <w:r w:rsidR="00F247D8" w:rsidRPr="00F117BB">
        <w:rPr>
          <w:rFonts w:asciiTheme="minorHAnsi" w:hAnsiTheme="minorHAnsi" w:cstheme="minorHAnsi"/>
          <w:i w:val="0"/>
          <w:sz w:val="12"/>
          <w:szCs w:val="12"/>
        </w:rPr>
        <w:t>MF)-</w:t>
      </w:r>
      <w:proofErr w:type="gramEnd"/>
      <w:r w:rsidR="00F247D8" w:rsidRPr="00F117BB">
        <w:rPr>
          <w:rFonts w:asciiTheme="minorHAnsi" w:hAnsiTheme="minorHAnsi" w:cstheme="minorHAnsi"/>
          <w:i w:val="0"/>
          <w:sz w:val="12"/>
          <w:szCs w:val="12"/>
        </w:rPr>
        <w:t xml:space="preserve"> před zahájením TSEI.</w:t>
      </w:r>
      <w:bookmarkEnd w:id="4"/>
      <w:bookmarkEnd w:id="5"/>
      <w:bookmarkEnd w:id="6"/>
    </w:p>
    <w:p w14:paraId="408AB936" w14:textId="075AE8CA" w:rsidR="00F247D8" w:rsidRPr="00F117BB" w:rsidRDefault="00FF4140" w:rsidP="00FF4140">
      <w:pPr>
        <w:pStyle w:val="caption1"/>
        <w:suppressAutoHyphens/>
        <w:ind w:left="142" w:hanging="142"/>
        <w:rPr>
          <w:rFonts w:asciiTheme="minorHAnsi" w:hAnsiTheme="minorHAnsi" w:cstheme="minorHAnsi"/>
          <w:i w:val="0"/>
          <w:sz w:val="12"/>
          <w:szCs w:val="12"/>
          <w:highlight w:val="magenta"/>
        </w:rPr>
      </w:pPr>
      <w:bookmarkStart w:id="7" w:name="_Toc154135289"/>
      <w:bookmarkStart w:id="8" w:name="_Toc159844662"/>
      <w:r w:rsidRPr="00F117BB">
        <w:rPr>
          <w:rFonts w:asciiTheme="minorHAnsi" w:hAnsiTheme="minorHAnsi" w:cstheme="minorHAnsi"/>
          <w:i w:val="0"/>
          <w:sz w:val="12"/>
          <w:szCs w:val="12"/>
        </w:rPr>
        <w:t xml:space="preserve">c) </w:t>
      </w:r>
      <w:r w:rsidR="00F247D8" w:rsidRPr="00F117BB">
        <w:rPr>
          <w:rFonts w:asciiTheme="minorHAnsi" w:hAnsiTheme="minorHAnsi" w:cstheme="minorHAnsi"/>
          <w:i w:val="0"/>
          <w:sz w:val="12"/>
          <w:szCs w:val="12"/>
        </w:rPr>
        <w:t xml:space="preserve">Pacientka s mnohočetnými mokvajícími a infikovanými plaky a tumory na kůži těla </w:t>
      </w:r>
      <w:r w:rsidR="00F247D8" w:rsidRPr="00F117BB">
        <w:rPr>
          <w:rFonts w:asciiTheme="minorHAnsi" w:hAnsiTheme="minorHAnsi" w:cstheme="minorHAnsi"/>
          <w:b/>
          <w:i w:val="0"/>
          <w:sz w:val="12"/>
          <w:szCs w:val="12"/>
        </w:rPr>
        <w:t>–</w:t>
      </w:r>
      <w:r w:rsidR="00F247D8" w:rsidRPr="00F117BB">
        <w:rPr>
          <w:rFonts w:asciiTheme="minorHAnsi" w:hAnsiTheme="minorHAnsi" w:cstheme="minorHAnsi"/>
          <w:i w:val="0"/>
          <w:sz w:val="12"/>
          <w:szCs w:val="12"/>
        </w:rPr>
        <w:t xml:space="preserve"> obraz typický pro </w:t>
      </w:r>
      <w:proofErr w:type="spellStart"/>
      <w:r w:rsidR="00F247D8" w:rsidRPr="00F117BB">
        <w:rPr>
          <w:rFonts w:asciiTheme="minorHAnsi" w:hAnsiTheme="minorHAnsi" w:cstheme="minorHAnsi"/>
          <w:i w:val="0"/>
          <w:sz w:val="12"/>
          <w:szCs w:val="12"/>
        </w:rPr>
        <w:t>mycosis</w:t>
      </w:r>
      <w:proofErr w:type="spellEnd"/>
      <w:r w:rsidR="00F247D8" w:rsidRPr="00F117BB">
        <w:rPr>
          <w:rFonts w:asciiTheme="minorHAnsi" w:hAnsiTheme="minorHAnsi" w:cstheme="minorHAnsi"/>
          <w:i w:val="0"/>
          <w:sz w:val="12"/>
          <w:szCs w:val="12"/>
        </w:rPr>
        <w:t xml:space="preserve"> </w:t>
      </w:r>
      <w:proofErr w:type="spellStart"/>
      <w:r w:rsidR="00F247D8" w:rsidRPr="00F117BB">
        <w:rPr>
          <w:rFonts w:asciiTheme="minorHAnsi" w:hAnsiTheme="minorHAnsi" w:cstheme="minorHAnsi"/>
          <w:i w:val="0"/>
          <w:sz w:val="12"/>
          <w:szCs w:val="12"/>
        </w:rPr>
        <w:t>fungoides</w:t>
      </w:r>
      <w:proofErr w:type="spellEnd"/>
      <w:r w:rsidR="00F247D8" w:rsidRPr="00F117BB">
        <w:rPr>
          <w:rFonts w:asciiTheme="minorHAnsi" w:hAnsiTheme="minorHAnsi" w:cstheme="minorHAnsi"/>
          <w:i w:val="0"/>
          <w:sz w:val="12"/>
          <w:szCs w:val="12"/>
        </w:rPr>
        <w:t>.</w:t>
      </w:r>
      <w:bookmarkEnd w:id="7"/>
      <w:bookmarkEnd w:id="8"/>
    </w:p>
    <w:p w14:paraId="6068EA42" w14:textId="7828D46A" w:rsidR="00F247D8" w:rsidRPr="00F117BB" w:rsidRDefault="00FF4140" w:rsidP="00FF4140">
      <w:pPr>
        <w:pStyle w:val="caption1"/>
        <w:suppressAutoHyphens/>
        <w:rPr>
          <w:rFonts w:asciiTheme="minorHAnsi" w:hAnsiTheme="minorHAnsi" w:cstheme="minorHAnsi"/>
          <w:i w:val="0"/>
          <w:sz w:val="12"/>
          <w:szCs w:val="12"/>
        </w:rPr>
      </w:pPr>
      <w:bookmarkStart w:id="9" w:name="_Toc154135290"/>
      <w:bookmarkStart w:id="10" w:name="_Toc159844663"/>
      <w:r w:rsidRPr="00F117BB">
        <w:rPr>
          <w:rFonts w:asciiTheme="minorHAnsi" w:hAnsiTheme="minorHAnsi" w:cstheme="minorHAnsi"/>
          <w:i w:val="0"/>
          <w:sz w:val="12"/>
          <w:szCs w:val="12"/>
        </w:rPr>
        <w:t xml:space="preserve">d) </w:t>
      </w:r>
      <w:r w:rsidR="00F247D8" w:rsidRPr="00F117BB">
        <w:rPr>
          <w:rFonts w:asciiTheme="minorHAnsi" w:hAnsiTheme="minorHAnsi" w:cstheme="minorHAnsi"/>
          <w:i w:val="0"/>
          <w:sz w:val="12"/>
          <w:szCs w:val="12"/>
        </w:rPr>
        <w:t xml:space="preserve">Miskovitý tumor MF v oblasti kůže zad imituje </w:t>
      </w:r>
      <w:proofErr w:type="spellStart"/>
      <w:r w:rsidR="00F247D8" w:rsidRPr="00F117BB">
        <w:rPr>
          <w:rFonts w:asciiTheme="minorHAnsi" w:hAnsiTheme="minorHAnsi" w:cstheme="minorHAnsi"/>
          <w:i w:val="0"/>
          <w:sz w:val="12"/>
          <w:szCs w:val="12"/>
        </w:rPr>
        <w:t>ulcerovaný</w:t>
      </w:r>
      <w:proofErr w:type="spellEnd"/>
      <w:r w:rsidR="00F247D8" w:rsidRPr="00F117BB">
        <w:rPr>
          <w:rFonts w:asciiTheme="minorHAnsi" w:hAnsiTheme="minorHAnsi" w:cstheme="minorHAnsi"/>
          <w:i w:val="0"/>
          <w:sz w:val="12"/>
          <w:szCs w:val="12"/>
        </w:rPr>
        <w:t xml:space="preserve"> solidní tumor.</w:t>
      </w:r>
      <w:bookmarkEnd w:id="9"/>
      <w:bookmarkEnd w:id="10"/>
    </w:p>
    <w:p w14:paraId="33EFDA1E" w14:textId="77777777" w:rsidR="00F247D8" w:rsidRPr="00F117BB" w:rsidRDefault="00F247D8" w:rsidP="00FF4140">
      <w:pPr>
        <w:suppressAutoHyphens/>
        <w:ind w:firstLine="142"/>
        <w:rPr>
          <w:rFonts w:asciiTheme="minorHAnsi" w:hAnsiTheme="minorHAnsi" w:cstheme="minorHAnsi"/>
          <w:sz w:val="12"/>
          <w:szCs w:val="12"/>
        </w:rPr>
      </w:pPr>
      <w:r w:rsidRPr="00F117BB">
        <w:rPr>
          <w:rFonts w:asciiTheme="minorHAnsi" w:hAnsiTheme="minorHAnsi" w:cstheme="minorHAnsi"/>
          <w:sz w:val="12"/>
          <w:szCs w:val="12"/>
        </w:rPr>
        <w:t>Teprve histologie stanoví správnou diagnózu.</w:t>
      </w:r>
    </w:p>
    <w:p w14:paraId="129C39DB" w14:textId="392BD601" w:rsidR="00F247D8" w:rsidRPr="00F117BB" w:rsidRDefault="00FF4140" w:rsidP="00FF4140">
      <w:pPr>
        <w:pStyle w:val="caption1"/>
        <w:suppressAutoHyphens/>
        <w:rPr>
          <w:rFonts w:asciiTheme="minorHAnsi" w:hAnsiTheme="minorHAnsi" w:cstheme="minorHAnsi"/>
          <w:i w:val="0"/>
          <w:sz w:val="12"/>
          <w:szCs w:val="12"/>
        </w:rPr>
      </w:pPr>
      <w:bookmarkStart w:id="11" w:name="_Toc154135293"/>
      <w:bookmarkStart w:id="12" w:name="_Toc159844666"/>
      <w:r w:rsidRPr="00F117BB">
        <w:rPr>
          <w:rFonts w:asciiTheme="minorHAnsi" w:hAnsiTheme="minorHAnsi" w:cstheme="minorHAnsi"/>
          <w:i w:val="0"/>
          <w:sz w:val="12"/>
          <w:szCs w:val="12"/>
        </w:rPr>
        <w:t xml:space="preserve">e) </w:t>
      </w:r>
      <w:r w:rsidR="00F247D8" w:rsidRPr="00F117BB">
        <w:rPr>
          <w:rFonts w:asciiTheme="minorHAnsi" w:hAnsiTheme="minorHAnsi" w:cstheme="minorHAnsi"/>
          <w:i w:val="0"/>
          <w:sz w:val="12"/>
          <w:szCs w:val="12"/>
        </w:rPr>
        <w:t>Pacientka s </w:t>
      </w:r>
      <w:proofErr w:type="spellStart"/>
      <w:r w:rsidR="00F247D8" w:rsidRPr="00F117BB">
        <w:rPr>
          <w:rFonts w:asciiTheme="minorHAnsi" w:hAnsiTheme="minorHAnsi" w:cstheme="minorHAnsi"/>
          <w:i w:val="0"/>
          <w:sz w:val="12"/>
          <w:szCs w:val="12"/>
        </w:rPr>
        <w:t>erytrodermií</w:t>
      </w:r>
      <w:proofErr w:type="spellEnd"/>
      <w:r w:rsidR="00F247D8" w:rsidRPr="00F117BB">
        <w:rPr>
          <w:rFonts w:asciiTheme="minorHAnsi" w:hAnsiTheme="minorHAnsi" w:cstheme="minorHAnsi"/>
          <w:i w:val="0"/>
          <w:sz w:val="12"/>
          <w:szCs w:val="12"/>
        </w:rPr>
        <w:t xml:space="preserve"> na kůži celého těla, extrémně svědící a </w:t>
      </w:r>
      <w:proofErr w:type="spellStart"/>
      <w:r w:rsidR="00F247D8" w:rsidRPr="00F117BB">
        <w:rPr>
          <w:rFonts w:asciiTheme="minorHAnsi" w:hAnsiTheme="minorHAnsi" w:cstheme="minorHAnsi"/>
          <w:i w:val="0"/>
          <w:sz w:val="12"/>
          <w:szCs w:val="12"/>
        </w:rPr>
        <w:t>šupící</w:t>
      </w:r>
      <w:proofErr w:type="spellEnd"/>
      <w:r w:rsidR="00F247D8" w:rsidRPr="00F117BB">
        <w:rPr>
          <w:rFonts w:asciiTheme="minorHAnsi" w:hAnsiTheme="minorHAnsi" w:cstheme="minorHAnsi"/>
          <w:i w:val="0"/>
          <w:sz w:val="12"/>
          <w:szCs w:val="12"/>
        </w:rPr>
        <w:t xml:space="preserve"> se.</w:t>
      </w:r>
      <w:bookmarkEnd w:id="11"/>
      <w:bookmarkEnd w:id="12"/>
    </w:p>
    <w:p w14:paraId="0E6449DA" w14:textId="77777777" w:rsidR="00F247D8" w:rsidRPr="00F117BB" w:rsidRDefault="00F247D8" w:rsidP="00FF4140">
      <w:pPr>
        <w:suppressAutoHyphens/>
        <w:spacing w:after="120"/>
        <w:ind w:firstLine="0"/>
        <w:rPr>
          <w:rFonts w:asciiTheme="minorHAnsi" w:hAnsiTheme="minorHAnsi" w:cstheme="minorHAnsi"/>
          <w:i/>
          <w:iCs/>
          <w:sz w:val="8"/>
          <w:szCs w:val="8"/>
        </w:rPr>
      </w:pPr>
      <w:r w:rsidRPr="00F117BB">
        <w:rPr>
          <w:rFonts w:asciiTheme="minorHAnsi" w:hAnsiTheme="minorHAnsi" w:cstheme="minorHAnsi"/>
          <w:i/>
          <w:iCs/>
          <w:sz w:val="8"/>
          <w:szCs w:val="8"/>
        </w:rPr>
        <w:t>ONO Nemocnice České Budějovice, a. s.</w:t>
      </w:r>
    </w:p>
    <w:p w14:paraId="3871D8A8" w14:textId="77777777" w:rsidR="00F247D8" w:rsidRPr="00E279F3" w:rsidRDefault="00F247D8" w:rsidP="00AA7B36">
      <w:pPr>
        <w:suppressAutoHyphens/>
        <w:ind w:firstLine="0"/>
        <w:rPr>
          <w:rFonts w:asciiTheme="minorHAnsi" w:hAnsiTheme="minorHAnsi" w:cstheme="minorHAnsi"/>
          <w:sz w:val="16"/>
          <w:szCs w:val="16"/>
        </w:rPr>
      </w:pPr>
      <w:r w:rsidRPr="00E279F3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4EC1B590" wp14:editId="29B2C111">
            <wp:extent cx="1061720" cy="1132840"/>
            <wp:effectExtent l="0" t="0" r="0" b="0"/>
            <wp:docPr id="19" name="Obrázek 74" descr="DSC08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74" descr="DSC08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15321" r="14535"/>
                    <a:stretch/>
                  </pic:blipFill>
                  <pic:spPr bwMode="auto">
                    <a:xfrm>
                      <a:off x="0" y="0"/>
                      <a:ext cx="1062807" cy="11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79F3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7935DF17" wp14:editId="22BC8059">
            <wp:extent cx="1438709" cy="1134000"/>
            <wp:effectExtent l="19050" t="0" r="9091" b="0"/>
            <wp:docPr id="20" name="Obrázek 75" descr="DSC08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75" descr="DSC086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 l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09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1822C" w14:textId="4FBF1A35" w:rsidR="00F247D8" w:rsidRPr="00F117BB" w:rsidRDefault="00F247D8" w:rsidP="00FF4140">
      <w:pPr>
        <w:pStyle w:val="caption1"/>
        <w:suppressAutoHyphens/>
        <w:rPr>
          <w:rFonts w:asciiTheme="minorHAnsi" w:hAnsiTheme="minorHAnsi" w:cstheme="minorHAnsi"/>
          <w:i w:val="0"/>
          <w:sz w:val="12"/>
          <w:szCs w:val="12"/>
        </w:rPr>
      </w:pPr>
      <w:bookmarkStart w:id="13" w:name="_Toc154135294"/>
      <w:bookmarkStart w:id="14" w:name="_Toc159844667"/>
      <w:r w:rsidRPr="00F117BB">
        <w:rPr>
          <w:rFonts w:asciiTheme="minorHAnsi" w:hAnsiTheme="minorHAnsi" w:cstheme="minorHAnsi"/>
          <w:i w:val="0"/>
          <w:sz w:val="12"/>
          <w:szCs w:val="12"/>
        </w:rPr>
        <w:t>Obr.: Pacient s </w:t>
      </w:r>
      <w:proofErr w:type="spellStart"/>
      <w:r w:rsidRPr="00F117BB">
        <w:rPr>
          <w:rFonts w:asciiTheme="minorHAnsi" w:hAnsiTheme="minorHAnsi" w:cstheme="minorHAnsi"/>
          <w:i w:val="0"/>
          <w:sz w:val="12"/>
          <w:szCs w:val="12"/>
        </w:rPr>
        <w:t>erytrodermií</w:t>
      </w:r>
      <w:proofErr w:type="spellEnd"/>
      <w:r w:rsidRPr="00F117BB">
        <w:rPr>
          <w:rFonts w:asciiTheme="minorHAnsi" w:hAnsiTheme="minorHAnsi" w:cstheme="minorHAnsi"/>
          <w:i w:val="0"/>
          <w:sz w:val="12"/>
          <w:szCs w:val="12"/>
        </w:rPr>
        <w:t xml:space="preserve"> na více než 80 % celého těla, s typickým šupinatěním.</w:t>
      </w:r>
      <w:bookmarkEnd w:id="13"/>
      <w:bookmarkEnd w:id="14"/>
    </w:p>
    <w:p w14:paraId="233B7CFF" w14:textId="7AB29C5A" w:rsidR="00F247D8" w:rsidRPr="00F117BB" w:rsidRDefault="00F247D8" w:rsidP="00FF4140">
      <w:pPr>
        <w:suppressAutoHyphens/>
        <w:spacing w:after="120"/>
        <w:ind w:firstLine="0"/>
        <w:rPr>
          <w:rFonts w:asciiTheme="minorHAnsi" w:hAnsiTheme="minorHAnsi" w:cstheme="minorHAnsi"/>
          <w:i/>
          <w:iCs/>
          <w:sz w:val="8"/>
          <w:szCs w:val="8"/>
        </w:rPr>
      </w:pPr>
      <w:r w:rsidRPr="00F117BB">
        <w:rPr>
          <w:rFonts w:asciiTheme="minorHAnsi" w:hAnsiTheme="minorHAnsi" w:cstheme="minorHAnsi"/>
          <w:i/>
          <w:iCs/>
          <w:sz w:val="8"/>
          <w:szCs w:val="8"/>
        </w:rPr>
        <w:t>ONO Nemocnice České Budějovice, a. s.</w:t>
      </w:r>
    </w:p>
    <w:p w14:paraId="3C370028" w14:textId="561EA9C3" w:rsidR="00F247D8" w:rsidRPr="00E279F3" w:rsidRDefault="00F247D8" w:rsidP="00FF4140">
      <w:pPr>
        <w:suppressAutoHyphens/>
        <w:ind w:firstLine="0"/>
        <w:rPr>
          <w:rFonts w:asciiTheme="minorHAnsi" w:hAnsiTheme="minorHAnsi" w:cstheme="minorHAnsi"/>
          <w:sz w:val="16"/>
          <w:szCs w:val="16"/>
          <w:highlight w:val="magenta"/>
        </w:rPr>
      </w:pPr>
      <w:r w:rsidRPr="00E279F3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76160" behindDoc="0" locked="0" layoutInCell="1" allowOverlap="1" wp14:anchorId="3494AE13" wp14:editId="1E425349">
            <wp:simplePos x="0" y="0"/>
            <wp:positionH relativeFrom="column">
              <wp:posOffset>17145</wp:posOffset>
            </wp:positionH>
            <wp:positionV relativeFrom="paragraph">
              <wp:posOffset>635</wp:posOffset>
            </wp:positionV>
            <wp:extent cx="855101" cy="1134000"/>
            <wp:effectExtent l="0" t="0" r="0" b="0"/>
            <wp:wrapSquare wrapText="bothSides"/>
            <wp:docPr id="21" name="Obrázek 30" descr="fiala folikulární M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ek 30" descr="fiala folikulární M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101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79F3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71040" behindDoc="0" locked="0" layoutInCell="1" allowOverlap="1" wp14:anchorId="21C3C67C" wp14:editId="0EB934E8">
            <wp:simplePos x="0" y="0"/>
            <wp:positionH relativeFrom="column">
              <wp:posOffset>895985</wp:posOffset>
            </wp:positionH>
            <wp:positionV relativeFrom="paragraph">
              <wp:posOffset>635</wp:posOffset>
            </wp:positionV>
            <wp:extent cx="803910" cy="1133475"/>
            <wp:effectExtent l="0" t="0" r="0" b="0"/>
            <wp:wrapSquare wrapText="bothSides"/>
            <wp:docPr id="22" name="Obrázek10" descr="C:\Users\ja\Desktop\VELKOPLOSNE - TSEI\Fiala Miroslav\15.12.2020 TSEI 36Gy + timing komplet, tu reziduum na L předloktí a L bérec\IMG_20201215_08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ázek10" descr="C:\Users\ja\Desktop\VELKOPLOSNE - TSEI\Fiala Miroslav\15.12.2020 TSEI 36Gy + timing komplet, tu reziduum na L předloktí a L bérec\IMG_20201215_0815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DCDE2" w14:textId="50B2B810" w:rsidR="00F247D8" w:rsidRPr="00F117BB" w:rsidRDefault="00F247D8" w:rsidP="00FF4140">
      <w:pPr>
        <w:pStyle w:val="caption1"/>
        <w:suppressAutoHyphens/>
        <w:rPr>
          <w:rFonts w:asciiTheme="minorHAnsi" w:hAnsiTheme="minorHAnsi" w:cstheme="minorHAnsi"/>
          <w:i w:val="0"/>
          <w:sz w:val="12"/>
          <w:szCs w:val="12"/>
          <w:highlight w:val="magenta"/>
        </w:rPr>
      </w:pPr>
      <w:bookmarkStart w:id="15" w:name="_Toc159844686"/>
      <w:r w:rsidRPr="00F117BB">
        <w:rPr>
          <w:rFonts w:asciiTheme="minorHAnsi" w:hAnsiTheme="minorHAnsi" w:cstheme="minorHAnsi"/>
          <w:i w:val="0"/>
          <w:sz w:val="12"/>
          <w:szCs w:val="12"/>
        </w:rPr>
        <w:t xml:space="preserve">Obr.: Infiltrát folikulární formy </w:t>
      </w:r>
      <w:proofErr w:type="spellStart"/>
      <w:r w:rsidRPr="00F117BB">
        <w:rPr>
          <w:rFonts w:asciiTheme="minorHAnsi" w:hAnsiTheme="minorHAnsi" w:cstheme="minorHAnsi"/>
          <w:i w:val="0"/>
          <w:sz w:val="12"/>
          <w:szCs w:val="12"/>
        </w:rPr>
        <w:t>mycosis</w:t>
      </w:r>
      <w:proofErr w:type="spellEnd"/>
      <w:r w:rsidRPr="00F117BB">
        <w:rPr>
          <w:rFonts w:asciiTheme="minorHAnsi" w:hAnsiTheme="minorHAnsi" w:cstheme="minorHAnsi"/>
          <w:i w:val="0"/>
          <w:sz w:val="12"/>
          <w:szCs w:val="12"/>
        </w:rPr>
        <w:t xml:space="preserve"> </w:t>
      </w:r>
      <w:proofErr w:type="spellStart"/>
      <w:r w:rsidRPr="00F117BB">
        <w:rPr>
          <w:rFonts w:asciiTheme="minorHAnsi" w:hAnsiTheme="minorHAnsi" w:cstheme="minorHAnsi"/>
          <w:i w:val="0"/>
          <w:sz w:val="12"/>
          <w:szCs w:val="12"/>
        </w:rPr>
        <w:t>fungoides</w:t>
      </w:r>
      <w:bookmarkEnd w:id="15"/>
      <w:proofErr w:type="spellEnd"/>
    </w:p>
    <w:p w14:paraId="1DA0184B" w14:textId="6692CC71" w:rsidR="00F247D8" w:rsidRPr="00F117BB" w:rsidRDefault="00F247D8" w:rsidP="00B25DFC">
      <w:pPr>
        <w:suppressAutoHyphens/>
        <w:spacing w:after="120"/>
        <w:ind w:firstLine="0"/>
        <w:rPr>
          <w:rFonts w:asciiTheme="minorHAnsi" w:hAnsiTheme="minorHAnsi" w:cstheme="minorHAnsi"/>
          <w:i/>
          <w:iCs/>
          <w:sz w:val="8"/>
          <w:szCs w:val="8"/>
        </w:rPr>
      </w:pPr>
      <w:r w:rsidRPr="00F117BB">
        <w:rPr>
          <w:rFonts w:asciiTheme="minorHAnsi" w:hAnsiTheme="minorHAnsi" w:cstheme="minorHAnsi"/>
          <w:i/>
          <w:iCs/>
          <w:sz w:val="8"/>
          <w:szCs w:val="8"/>
        </w:rPr>
        <w:t>ONO Nemocnice České Budějovice, a. s.</w:t>
      </w:r>
    </w:p>
    <w:p w14:paraId="1BB4460B" w14:textId="77777777" w:rsidR="00F117BB" w:rsidRDefault="00F117BB" w:rsidP="00B25DFC">
      <w:pPr>
        <w:suppressAutoHyphens/>
        <w:spacing w:after="120"/>
        <w:ind w:firstLine="0"/>
        <w:rPr>
          <w:rFonts w:asciiTheme="minorHAnsi" w:hAnsiTheme="minorHAnsi" w:cstheme="minorHAnsi"/>
          <w:i/>
          <w:iCs/>
          <w:sz w:val="12"/>
          <w:szCs w:val="12"/>
        </w:rPr>
      </w:pPr>
    </w:p>
    <w:p w14:paraId="21C47B66" w14:textId="77777777" w:rsidR="00F117BB" w:rsidRDefault="00F117BB" w:rsidP="00B25DFC">
      <w:pPr>
        <w:suppressAutoHyphens/>
        <w:spacing w:after="120"/>
        <w:ind w:firstLine="0"/>
        <w:rPr>
          <w:rFonts w:asciiTheme="minorHAnsi" w:hAnsiTheme="minorHAnsi" w:cstheme="minorHAnsi"/>
          <w:i/>
          <w:iCs/>
          <w:sz w:val="12"/>
          <w:szCs w:val="12"/>
        </w:rPr>
      </w:pPr>
    </w:p>
    <w:p w14:paraId="73E9A503" w14:textId="375E0757" w:rsidR="00F117BB" w:rsidRDefault="00F117BB" w:rsidP="00B25DFC">
      <w:pPr>
        <w:suppressAutoHyphens/>
        <w:spacing w:after="120"/>
        <w:ind w:firstLine="0"/>
        <w:rPr>
          <w:rFonts w:asciiTheme="minorHAnsi" w:hAnsiTheme="minorHAnsi" w:cstheme="minorHAnsi"/>
          <w:i/>
          <w:iCs/>
          <w:sz w:val="12"/>
          <w:szCs w:val="12"/>
        </w:rPr>
      </w:pPr>
    </w:p>
    <w:p w14:paraId="0B1C79E4" w14:textId="77777777" w:rsidR="00F117BB" w:rsidRPr="00FF4140" w:rsidRDefault="00F117BB" w:rsidP="00B25DFC">
      <w:pPr>
        <w:suppressAutoHyphens/>
        <w:spacing w:after="120"/>
        <w:ind w:firstLine="0"/>
        <w:rPr>
          <w:rFonts w:asciiTheme="minorHAnsi" w:hAnsiTheme="minorHAnsi" w:cstheme="minorHAnsi"/>
          <w:i/>
          <w:iCs/>
          <w:sz w:val="12"/>
          <w:szCs w:val="12"/>
        </w:rPr>
      </w:pPr>
    </w:p>
    <w:p w14:paraId="47593C75" w14:textId="77777777" w:rsidR="00F117BB" w:rsidRDefault="00F117BB" w:rsidP="00F117BB">
      <w:pPr>
        <w:suppressAutoHyphens/>
        <w:spacing w:after="120"/>
        <w:ind w:firstLine="0"/>
        <w:rPr>
          <w:rFonts w:asciiTheme="minorHAnsi" w:hAnsiTheme="minorHAnsi" w:cstheme="minorHAnsi"/>
          <w:iCs/>
          <w:sz w:val="16"/>
          <w:szCs w:val="16"/>
        </w:rPr>
      </w:pPr>
    </w:p>
    <w:p w14:paraId="23472188" w14:textId="023AD459" w:rsidR="00F117BB" w:rsidRPr="00E279F3" w:rsidRDefault="00F117BB" w:rsidP="00F117BB">
      <w:pPr>
        <w:suppressAutoHyphens/>
        <w:spacing w:after="120"/>
        <w:ind w:firstLine="0"/>
        <w:rPr>
          <w:rFonts w:asciiTheme="minorHAnsi" w:hAnsiTheme="minorHAnsi" w:cstheme="minorHAnsi"/>
          <w:iCs/>
          <w:sz w:val="16"/>
          <w:szCs w:val="16"/>
        </w:rPr>
      </w:pPr>
      <w:bookmarkStart w:id="16" w:name="_Ref156203718"/>
      <w:bookmarkStart w:id="17" w:name="_Toc154135296"/>
      <w:bookmarkStart w:id="18" w:name="_Ref156203706"/>
      <w:bookmarkStart w:id="19" w:name="_Toc159844668"/>
      <w:r w:rsidRPr="00216613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715072" behindDoc="0" locked="0" layoutInCell="1" allowOverlap="1" wp14:anchorId="66F375DC" wp14:editId="55256C55">
            <wp:simplePos x="0" y="0"/>
            <wp:positionH relativeFrom="column">
              <wp:posOffset>32385</wp:posOffset>
            </wp:positionH>
            <wp:positionV relativeFrom="paragraph">
              <wp:posOffset>903605</wp:posOffset>
            </wp:positionV>
            <wp:extent cx="560705" cy="1133475"/>
            <wp:effectExtent l="0" t="0" r="0" b="0"/>
            <wp:wrapSquare wrapText="bothSides"/>
            <wp:docPr id="23" name="Obrázek 148" descr="Kodadova mamo 30.11.202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48" descr="Kodadova mamo 30.11.2021-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6"/>
      <w:bookmarkEnd w:id="17"/>
      <w:bookmarkEnd w:id="18"/>
      <w:bookmarkEnd w:id="19"/>
      <w:r w:rsidRPr="00216613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94592" behindDoc="0" locked="0" layoutInCell="1" allowOverlap="1" wp14:anchorId="74663F2C" wp14:editId="02C4BF2E">
            <wp:simplePos x="0" y="0"/>
            <wp:positionH relativeFrom="column">
              <wp:posOffset>668655</wp:posOffset>
            </wp:positionH>
            <wp:positionV relativeFrom="paragraph">
              <wp:posOffset>908685</wp:posOffset>
            </wp:positionV>
            <wp:extent cx="658495" cy="1133475"/>
            <wp:effectExtent l="0" t="0" r="0" b="0"/>
            <wp:wrapSquare wrapText="bothSides"/>
            <wp:docPr id="24" name="Obrázek 149" descr="Kodadova mamo30.11.20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149" descr="Kodadova mamo30.11.2021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134AE8CD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left:0;text-align:left;margin-left:108.35pt;margin-top:72.55pt;width:158pt;height:253.5pt;z-index:25167411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color="#acd8e6" stroked="f">
            <v:textbox style="mso-fit-shape-to-text:t">
              <w:txbxContent>
                <w:p w14:paraId="0DD9CB91" w14:textId="0316FBA7" w:rsidR="00F117BB" w:rsidRPr="00F117BB" w:rsidRDefault="00F117BB" w:rsidP="00F117BB">
                  <w:pPr>
                    <w:pStyle w:val="caption1"/>
                    <w:suppressAutoHyphens/>
                    <w:spacing w:before="120"/>
                    <w:rPr>
                      <w:rFonts w:asciiTheme="minorHAnsi" w:hAnsiTheme="minorHAnsi" w:cstheme="minorHAnsi"/>
                      <w:i w:val="0"/>
                      <w:iCs/>
                      <w:sz w:val="12"/>
                      <w:szCs w:val="12"/>
                    </w:rPr>
                  </w:pPr>
                  <w:r w:rsidRPr="00F117BB">
                    <w:rPr>
                      <w:rFonts w:asciiTheme="minorHAnsi" w:hAnsiTheme="minorHAnsi" w:cstheme="minorHAnsi"/>
                      <w:i w:val="0"/>
                      <w:iCs/>
                      <w:sz w:val="12"/>
                      <w:szCs w:val="12"/>
                    </w:rPr>
                    <w:t>O</w:t>
                  </w:r>
                  <w:r w:rsidRPr="00F117BB">
                    <w:rPr>
                      <w:rFonts w:asciiTheme="minorHAnsi" w:hAnsiTheme="minorHAnsi" w:cstheme="minorHAnsi"/>
                      <w:i w:val="0"/>
                      <w:iCs/>
                      <w:sz w:val="12"/>
                      <w:szCs w:val="12"/>
                    </w:rPr>
                    <w:t>br.: Tumor levého prsu pacientky s MF v MMG a UZ obraze</w:t>
                  </w:r>
                </w:p>
                <w:p w14:paraId="7763376A" w14:textId="77777777" w:rsidR="00F117BB" w:rsidRPr="00F117BB" w:rsidRDefault="00F117BB" w:rsidP="00F117BB">
                  <w:pPr>
                    <w:pStyle w:val="Odstavecseseznamem"/>
                    <w:numPr>
                      <w:ilvl w:val="0"/>
                      <w:numId w:val="12"/>
                    </w:numPr>
                    <w:ind w:left="142" w:hanging="142"/>
                    <w:rPr>
                      <w:rFonts w:asciiTheme="minorHAnsi" w:hAnsiTheme="minorHAnsi" w:cstheme="minorHAnsi"/>
                      <w:iCs/>
                      <w:sz w:val="12"/>
                      <w:szCs w:val="12"/>
                    </w:rPr>
                  </w:pPr>
                  <w:r w:rsidRPr="00F117BB">
                    <w:rPr>
                      <w:rFonts w:asciiTheme="minorHAnsi" w:hAnsiTheme="minorHAnsi" w:cstheme="minorHAnsi"/>
                      <w:sz w:val="12"/>
                      <w:szCs w:val="12"/>
                    </w:rPr>
                    <w:t>MMG</w:t>
                  </w:r>
                  <w:r w:rsidRPr="00F117BB">
                    <w:rPr>
                      <w:rFonts w:asciiTheme="minorHAnsi" w:hAnsiTheme="minorHAnsi" w:cstheme="minorHAnsi"/>
                      <w:iCs/>
                      <w:sz w:val="12"/>
                      <w:szCs w:val="12"/>
                    </w:rPr>
                    <w:t xml:space="preserve">: Zesílení kůže levého prsu difúzně s maximem centrálně areolární, </w:t>
                  </w:r>
                  <w:proofErr w:type="spellStart"/>
                  <w:r w:rsidRPr="00F117BB">
                    <w:rPr>
                      <w:rFonts w:asciiTheme="minorHAnsi" w:hAnsiTheme="minorHAnsi" w:cstheme="minorHAnsi"/>
                      <w:iCs/>
                      <w:sz w:val="12"/>
                      <w:szCs w:val="12"/>
                    </w:rPr>
                    <w:t>subareolárně</w:t>
                  </w:r>
                  <w:proofErr w:type="spellEnd"/>
                  <w:r w:rsidRPr="00F117BB">
                    <w:rPr>
                      <w:rFonts w:asciiTheme="minorHAnsi" w:hAnsiTheme="minorHAnsi" w:cstheme="minorHAnsi"/>
                      <w:iCs/>
                      <w:sz w:val="12"/>
                      <w:szCs w:val="12"/>
                    </w:rPr>
                    <w:t xml:space="preserve"> infiltrát směřující s maximem do DVK levého prsu, lymfedém prsu.</w:t>
                  </w:r>
                </w:p>
                <w:p w14:paraId="3451D120" w14:textId="77777777" w:rsidR="00F117BB" w:rsidRPr="00F117BB" w:rsidRDefault="00F117BB" w:rsidP="00F117BB">
                  <w:pPr>
                    <w:pStyle w:val="Odstavecseseznamem"/>
                    <w:numPr>
                      <w:ilvl w:val="0"/>
                      <w:numId w:val="12"/>
                    </w:numPr>
                    <w:ind w:left="142" w:hanging="153"/>
                    <w:rPr>
                      <w:rFonts w:asciiTheme="minorHAnsi" w:hAnsiTheme="minorHAnsi" w:cstheme="minorHAnsi"/>
                      <w:iCs/>
                      <w:sz w:val="12"/>
                      <w:szCs w:val="12"/>
                    </w:rPr>
                  </w:pPr>
                  <w:r w:rsidRPr="00F117BB">
                    <w:rPr>
                      <w:rFonts w:asciiTheme="minorHAnsi" w:hAnsiTheme="minorHAnsi" w:cstheme="minorHAnsi"/>
                      <w:iCs/>
                      <w:sz w:val="12"/>
                      <w:szCs w:val="12"/>
                    </w:rPr>
                    <w:t xml:space="preserve">UZ: Zesílení kůže až na dva centimetry a infiltrát </w:t>
                  </w:r>
                  <w:proofErr w:type="spellStart"/>
                  <w:r w:rsidRPr="00F117BB">
                    <w:rPr>
                      <w:rFonts w:asciiTheme="minorHAnsi" w:hAnsiTheme="minorHAnsi" w:cstheme="minorHAnsi"/>
                      <w:iCs/>
                      <w:sz w:val="12"/>
                      <w:szCs w:val="12"/>
                    </w:rPr>
                    <w:t>subareolárně</w:t>
                  </w:r>
                  <w:proofErr w:type="spellEnd"/>
                  <w:r w:rsidRPr="00F117BB">
                    <w:rPr>
                      <w:rFonts w:asciiTheme="minorHAnsi" w:hAnsiTheme="minorHAnsi" w:cstheme="minorHAnsi"/>
                      <w:iCs/>
                      <w:sz w:val="12"/>
                      <w:szCs w:val="12"/>
                    </w:rPr>
                    <w:t xml:space="preserve"> šíře až 3 cm, v této lokalizaci vzhledem k nepravidelnému ohraničení a rozsahu předpokládám, že změny infiltrují i prsní žlázu. Rozsah infiltrátu mimo rozsah sondy cca 8 cm. V </w:t>
                  </w:r>
                  <w:proofErr w:type="spellStart"/>
                  <w:r w:rsidRPr="00F117BB">
                    <w:rPr>
                      <w:rFonts w:asciiTheme="minorHAnsi" w:hAnsiTheme="minorHAnsi" w:cstheme="minorHAnsi"/>
                      <w:iCs/>
                      <w:sz w:val="12"/>
                      <w:szCs w:val="12"/>
                    </w:rPr>
                    <w:t>axille</w:t>
                  </w:r>
                  <w:proofErr w:type="spellEnd"/>
                  <w:r w:rsidRPr="00F117BB">
                    <w:rPr>
                      <w:rFonts w:asciiTheme="minorHAnsi" w:hAnsiTheme="minorHAnsi" w:cstheme="minorHAnsi"/>
                      <w:iCs/>
                      <w:sz w:val="12"/>
                      <w:szCs w:val="12"/>
                    </w:rPr>
                    <w:t xml:space="preserve"> četné infiltrované uzliny velikosti až do 21 mm. </w:t>
                  </w:r>
                </w:p>
                <w:p w14:paraId="41D07697" w14:textId="77777777" w:rsidR="00F117BB" w:rsidRPr="00F117BB" w:rsidRDefault="00F117BB" w:rsidP="00F117BB">
                  <w:pPr>
                    <w:pStyle w:val="Odstavecseseznamem"/>
                    <w:suppressAutoHyphens/>
                    <w:ind w:left="0"/>
                    <w:contextualSpacing w:val="0"/>
                    <w:rPr>
                      <w:rFonts w:asciiTheme="minorHAnsi" w:hAnsiTheme="minorHAnsi" w:cstheme="minorHAnsi"/>
                      <w:i/>
                      <w:sz w:val="8"/>
                      <w:szCs w:val="8"/>
                    </w:rPr>
                  </w:pPr>
                  <w:r w:rsidRPr="00F117BB">
                    <w:rPr>
                      <w:rFonts w:asciiTheme="minorHAnsi" w:hAnsiTheme="minorHAnsi" w:cstheme="minorHAnsi"/>
                      <w:i/>
                      <w:sz w:val="8"/>
                      <w:szCs w:val="8"/>
                    </w:rPr>
                    <w:t xml:space="preserve">MUDr. D. </w:t>
                  </w:r>
                  <w:proofErr w:type="spellStart"/>
                  <w:r w:rsidRPr="00F117BB">
                    <w:rPr>
                      <w:rFonts w:asciiTheme="minorHAnsi" w:hAnsiTheme="minorHAnsi" w:cstheme="minorHAnsi"/>
                      <w:i/>
                      <w:sz w:val="8"/>
                      <w:szCs w:val="8"/>
                    </w:rPr>
                    <w:t>Mahovská</w:t>
                  </w:r>
                  <w:proofErr w:type="spellEnd"/>
                  <w:r w:rsidRPr="00F117BB">
                    <w:rPr>
                      <w:rFonts w:asciiTheme="minorHAnsi" w:hAnsiTheme="minorHAnsi" w:cstheme="minorHAnsi"/>
                      <w:i/>
                      <w:sz w:val="8"/>
                      <w:szCs w:val="8"/>
                    </w:rPr>
                    <w:t>, RDG Nemocnice České Budějovice, a. s.</w:t>
                  </w:r>
                </w:p>
                <w:p w14:paraId="75626102" w14:textId="77777777" w:rsidR="00F117BB" w:rsidRPr="00F117BB" w:rsidRDefault="00F117BB" w:rsidP="00F117BB">
                  <w:pPr>
                    <w:suppressAutoHyphens/>
                    <w:spacing w:after="120"/>
                    <w:ind w:firstLine="0"/>
                    <w:rPr>
                      <w:rFonts w:asciiTheme="minorHAnsi" w:hAnsiTheme="minorHAnsi" w:cstheme="minorHAnsi"/>
                      <w:iCs/>
                      <w:sz w:val="12"/>
                      <w:szCs w:val="12"/>
                    </w:rPr>
                  </w:pPr>
                  <w:r w:rsidRPr="00F117BB">
                    <w:rPr>
                      <w:rFonts w:asciiTheme="minorHAnsi" w:hAnsiTheme="minorHAnsi" w:cstheme="minorHAnsi"/>
                      <w:iCs/>
                      <w:sz w:val="12"/>
                      <w:szCs w:val="12"/>
                    </w:rPr>
                    <w:t xml:space="preserve">Po ozáření 30 </w:t>
                  </w:r>
                  <w:proofErr w:type="spellStart"/>
                  <w:r w:rsidRPr="00F117BB">
                    <w:rPr>
                      <w:rFonts w:asciiTheme="minorHAnsi" w:hAnsiTheme="minorHAnsi" w:cstheme="minorHAnsi"/>
                      <w:iCs/>
                      <w:sz w:val="12"/>
                      <w:szCs w:val="12"/>
                    </w:rPr>
                    <w:t>Gy</w:t>
                  </w:r>
                  <w:proofErr w:type="spellEnd"/>
                  <w:r w:rsidRPr="00F117BB">
                    <w:rPr>
                      <w:rFonts w:asciiTheme="minorHAnsi" w:hAnsiTheme="minorHAnsi" w:cstheme="minorHAnsi"/>
                      <w:iCs/>
                      <w:sz w:val="12"/>
                      <w:szCs w:val="12"/>
                    </w:rPr>
                    <w:t xml:space="preserve"> ložisko v levém prsu a uzliny v levé </w:t>
                  </w:r>
                  <w:proofErr w:type="spellStart"/>
                  <w:r w:rsidRPr="00F117BB">
                    <w:rPr>
                      <w:rFonts w:asciiTheme="minorHAnsi" w:hAnsiTheme="minorHAnsi" w:cstheme="minorHAnsi"/>
                      <w:iCs/>
                      <w:sz w:val="12"/>
                      <w:szCs w:val="12"/>
                    </w:rPr>
                    <w:t>axille</w:t>
                  </w:r>
                  <w:proofErr w:type="spellEnd"/>
                  <w:r w:rsidRPr="00F117BB">
                    <w:rPr>
                      <w:rFonts w:asciiTheme="minorHAnsi" w:hAnsiTheme="minorHAnsi" w:cstheme="minorHAnsi"/>
                      <w:iCs/>
                      <w:sz w:val="12"/>
                      <w:szCs w:val="12"/>
                    </w:rPr>
                    <w:t xml:space="preserve"> klinicky zcela ustoupily, pacientka si nepřála další vyšetřování. Biopsie: postižení podkožního vaziva </w:t>
                  </w:r>
                  <w:proofErr w:type="spellStart"/>
                  <w:r w:rsidRPr="00F117BB">
                    <w:rPr>
                      <w:rFonts w:asciiTheme="minorHAnsi" w:hAnsiTheme="minorHAnsi" w:cstheme="minorHAnsi"/>
                      <w:iCs/>
                      <w:sz w:val="12"/>
                      <w:szCs w:val="12"/>
                    </w:rPr>
                    <w:t>mycosis</w:t>
                  </w:r>
                  <w:proofErr w:type="spellEnd"/>
                  <w:r w:rsidRPr="00F117BB">
                    <w:rPr>
                      <w:rFonts w:asciiTheme="minorHAnsi" w:hAnsiTheme="minorHAnsi" w:cstheme="minorHAnsi"/>
                      <w:iCs/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F117BB">
                    <w:rPr>
                      <w:rFonts w:asciiTheme="minorHAnsi" w:hAnsiTheme="minorHAnsi" w:cstheme="minorHAnsi"/>
                      <w:iCs/>
                      <w:sz w:val="12"/>
                      <w:szCs w:val="12"/>
                    </w:rPr>
                    <w:t>fungoides</w:t>
                  </w:r>
                  <w:proofErr w:type="spellEnd"/>
                  <w:r w:rsidRPr="00F117BB">
                    <w:rPr>
                      <w:rFonts w:asciiTheme="minorHAnsi" w:hAnsiTheme="minorHAnsi" w:cstheme="minorHAnsi"/>
                      <w:iCs/>
                      <w:sz w:val="12"/>
                      <w:szCs w:val="12"/>
                    </w:rPr>
                    <w:t>: CD3</w:t>
                  </w:r>
                  <w:proofErr w:type="gramStart"/>
                  <w:r w:rsidRPr="00F117BB">
                    <w:rPr>
                      <w:rFonts w:asciiTheme="minorHAnsi" w:hAnsiTheme="minorHAnsi" w:cstheme="minorHAnsi"/>
                      <w:iCs/>
                      <w:sz w:val="12"/>
                      <w:szCs w:val="12"/>
                    </w:rPr>
                    <w:t>+,GATA</w:t>
                  </w:r>
                  <w:proofErr w:type="gramEnd"/>
                  <w:r w:rsidRPr="00F117BB">
                    <w:rPr>
                      <w:rFonts w:asciiTheme="minorHAnsi" w:hAnsiTheme="minorHAnsi" w:cstheme="minorHAnsi"/>
                      <w:iCs/>
                      <w:sz w:val="12"/>
                      <w:szCs w:val="12"/>
                    </w:rPr>
                    <w:t xml:space="preserve"> 3+, CD 20-, CD30-.</w:t>
                  </w:r>
                </w:p>
              </w:txbxContent>
            </v:textbox>
            <w10:wrap type="square"/>
          </v:shape>
        </w:pict>
      </w:r>
      <w:r w:rsidR="00BC478A" w:rsidRPr="00E279F3">
        <w:rPr>
          <w:rFonts w:asciiTheme="minorHAnsi" w:hAnsiTheme="minorHAnsi" w:cstheme="minorHAnsi"/>
          <w:iCs/>
          <w:noProof/>
          <w:sz w:val="16"/>
          <w:szCs w:val="16"/>
        </w:rPr>
        <w:drawing>
          <wp:inline distT="0" distB="0" distL="0" distR="0" wp14:anchorId="60A1DDF5" wp14:editId="34599BCD">
            <wp:extent cx="1052888" cy="792000"/>
            <wp:effectExtent l="0" t="0" r="0" b="0"/>
            <wp:docPr id="25" name="Obrázek 150" descr="Kodadova US 30.11.202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150" descr="Kodadova US 30.11.2021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3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88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78A" w:rsidRPr="00E279F3">
        <w:rPr>
          <w:rFonts w:asciiTheme="minorHAnsi" w:hAnsiTheme="minorHAnsi" w:cstheme="minorHAnsi"/>
          <w:iCs/>
          <w:sz w:val="16"/>
          <w:szCs w:val="16"/>
        </w:rPr>
        <w:t xml:space="preserve"> </w:t>
      </w:r>
      <w:r w:rsidR="00BC478A" w:rsidRPr="00E279F3">
        <w:rPr>
          <w:rFonts w:asciiTheme="minorHAnsi" w:hAnsiTheme="minorHAnsi" w:cstheme="minorHAnsi"/>
          <w:iCs/>
          <w:noProof/>
          <w:sz w:val="16"/>
          <w:szCs w:val="16"/>
        </w:rPr>
        <w:drawing>
          <wp:inline distT="0" distB="0" distL="0" distR="0" wp14:anchorId="1DC1D79F" wp14:editId="27841FF9">
            <wp:extent cx="1048515" cy="792000"/>
            <wp:effectExtent l="0" t="0" r="0" b="0"/>
            <wp:docPr id="26" name="Obrázek 151" descr="Kodadova US 30.11.202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151" descr="Kodadova US 30.11.2021-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189" r="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15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78A" w:rsidRPr="00E279F3">
        <w:rPr>
          <w:rFonts w:asciiTheme="minorHAnsi" w:hAnsiTheme="minorHAnsi" w:cstheme="minorHAnsi"/>
          <w:iCs/>
          <w:sz w:val="16"/>
          <w:szCs w:val="16"/>
        </w:rPr>
        <w:t xml:space="preserve"> </w:t>
      </w:r>
      <w:r w:rsidR="00BC478A" w:rsidRPr="00E279F3">
        <w:rPr>
          <w:rFonts w:asciiTheme="minorHAnsi" w:hAnsiTheme="minorHAnsi" w:cstheme="minorHAnsi"/>
          <w:iCs/>
          <w:noProof/>
          <w:sz w:val="16"/>
          <w:szCs w:val="16"/>
        </w:rPr>
        <w:drawing>
          <wp:inline distT="0" distB="0" distL="0" distR="0" wp14:anchorId="46548431" wp14:editId="05FD7F81">
            <wp:extent cx="1058723" cy="792000"/>
            <wp:effectExtent l="0" t="0" r="0" b="0"/>
            <wp:docPr id="27" name="Obrázek 152" descr="Kodadova US 30.11.202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152" descr="Kodadova US 30.11.2021-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23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26D39" w14:textId="77777777" w:rsidR="00F117BB" w:rsidRDefault="00F117BB" w:rsidP="00F117BB">
      <w:pPr>
        <w:pStyle w:val="caption1"/>
        <w:suppressAutoHyphens/>
        <w:spacing w:before="120"/>
        <w:rPr>
          <w:rFonts w:asciiTheme="minorHAnsi" w:hAnsiTheme="minorHAnsi" w:cstheme="minorHAnsi"/>
          <w:i w:val="0"/>
          <w:iCs/>
          <w:sz w:val="16"/>
          <w:szCs w:val="16"/>
        </w:rPr>
      </w:pPr>
    </w:p>
    <w:p w14:paraId="68113B38" w14:textId="77777777" w:rsidR="00F117BB" w:rsidRDefault="00F117BB" w:rsidP="00F117BB">
      <w:pPr>
        <w:pStyle w:val="caption1"/>
        <w:suppressAutoHyphens/>
        <w:spacing w:before="120"/>
        <w:rPr>
          <w:rFonts w:asciiTheme="minorHAnsi" w:hAnsiTheme="minorHAnsi" w:cstheme="minorHAnsi"/>
          <w:i w:val="0"/>
          <w:iCs/>
          <w:sz w:val="16"/>
          <w:szCs w:val="16"/>
        </w:rPr>
      </w:pPr>
    </w:p>
    <w:p w14:paraId="0F757547" w14:textId="77777777" w:rsidR="00F117BB" w:rsidRDefault="00F117BB" w:rsidP="00F117BB">
      <w:pPr>
        <w:pStyle w:val="caption1"/>
        <w:suppressAutoHyphens/>
        <w:spacing w:before="120"/>
        <w:rPr>
          <w:rFonts w:asciiTheme="minorHAnsi" w:hAnsiTheme="minorHAnsi" w:cstheme="minorHAnsi"/>
          <w:i w:val="0"/>
          <w:iCs/>
          <w:sz w:val="16"/>
          <w:szCs w:val="16"/>
        </w:rPr>
      </w:pPr>
    </w:p>
    <w:p w14:paraId="3151E83C" w14:textId="77777777" w:rsidR="00F117BB" w:rsidRPr="00F117BB" w:rsidRDefault="00F117BB" w:rsidP="00F117BB">
      <w:pPr>
        <w:rPr>
          <w:lang w:eastAsia="cs-CZ"/>
        </w:rPr>
      </w:pPr>
    </w:p>
    <w:p w14:paraId="1E541AD9" w14:textId="3D754E9B" w:rsidR="00F247D8" w:rsidRPr="00E279F3" w:rsidRDefault="00F247D8" w:rsidP="00F117BB">
      <w:pPr>
        <w:pStyle w:val="caption1"/>
        <w:suppressAutoHyphens/>
        <w:spacing w:before="120"/>
        <w:rPr>
          <w:rFonts w:asciiTheme="minorHAnsi" w:hAnsiTheme="minorHAnsi" w:cstheme="minorHAnsi"/>
          <w:i w:val="0"/>
          <w:iCs/>
          <w:sz w:val="16"/>
          <w:szCs w:val="16"/>
        </w:rPr>
      </w:pPr>
      <w:r w:rsidRPr="00E279F3">
        <w:rPr>
          <w:rFonts w:asciiTheme="minorHAnsi" w:hAnsiTheme="minorHAnsi" w:cstheme="minorHAnsi"/>
          <w:i w:val="0"/>
          <w:iCs/>
          <w:noProof/>
          <w:sz w:val="16"/>
          <w:szCs w:val="16"/>
        </w:rPr>
        <w:drawing>
          <wp:inline distT="0" distB="0" distL="0" distR="0" wp14:anchorId="0C68410B" wp14:editId="169404B6">
            <wp:extent cx="1164264" cy="1134000"/>
            <wp:effectExtent l="19050" t="0" r="0" b="0"/>
            <wp:docPr id="106" name="Obrázek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Obrázek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264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79F3">
        <w:rPr>
          <w:rFonts w:asciiTheme="minorHAnsi" w:hAnsiTheme="minorHAnsi" w:cstheme="minorHAnsi"/>
          <w:i w:val="0"/>
          <w:iCs/>
          <w:sz w:val="16"/>
          <w:szCs w:val="16"/>
        </w:rPr>
        <w:t xml:space="preserve"> </w:t>
      </w:r>
      <w:r w:rsidRPr="00E279F3">
        <w:rPr>
          <w:rFonts w:asciiTheme="minorHAnsi" w:hAnsiTheme="minorHAnsi" w:cstheme="minorHAnsi"/>
          <w:i w:val="0"/>
          <w:iCs/>
          <w:noProof/>
          <w:sz w:val="16"/>
          <w:szCs w:val="16"/>
        </w:rPr>
        <w:drawing>
          <wp:inline distT="0" distB="0" distL="0" distR="0" wp14:anchorId="4785790F" wp14:editId="6681FE1A">
            <wp:extent cx="1167412" cy="1134000"/>
            <wp:effectExtent l="19050" t="0" r="0" b="0"/>
            <wp:docPr id="107" name="Obrázek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Obrázek4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412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A4CB0" w14:textId="163D288C" w:rsidR="00B25DFC" w:rsidRPr="00F117BB" w:rsidRDefault="00B25DFC" w:rsidP="00F247D8">
      <w:pPr>
        <w:pStyle w:val="caption1"/>
        <w:suppressAutoHyphens/>
        <w:rPr>
          <w:rFonts w:asciiTheme="minorHAnsi" w:hAnsiTheme="minorHAnsi" w:cstheme="minorHAnsi"/>
          <w:i w:val="0"/>
          <w:iCs/>
          <w:sz w:val="8"/>
          <w:szCs w:val="8"/>
        </w:rPr>
      </w:pPr>
      <w:bookmarkStart w:id="20" w:name="_Toc154135346"/>
      <w:bookmarkStart w:id="21" w:name="_Toc159844717"/>
      <w:r w:rsidRPr="00F117BB">
        <w:rPr>
          <w:rFonts w:asciiTheme="minorHAnsi" w:hAnsiTheme="minorHAnsi" w:cstheme="minorHAnsi"/>
          <w:i w:val="0"/>
          <w:iCs/>
          <w:sz w:val="8"/>
          <w:szCs w:val="8"/>
        </w:rPr>
        <w:t>a)</w:t>
      </w:r>
      <w:r w:rsidRPr="00F117BB">
        <w:rPr>
          <w:rFonts w:asciiTheme="minorHAnsi" w:hAnsiTheme="minorHAnsi" w:cstheme="minorHAnsi"/>
          <w:i w:val="0"/>
          <w:iCs/>
          <w:sz w:val="8"/>
          <w:szCs w:val="8"/>
        </w:rPr>
        <w:tab/>
      </w:r>
      <w:r w:rsidRPr="00F117BB">
        <w:rPr>
          <w:rFonts w:asciiTheme="minorHAnsi" w:hAnsiTheme="minorHAnsi" w:cstheme="minorHAnsi"/>
          <w:i w:val="0"/>
          <w:iCs/>
          <w:sz w:val="8"/>
          <w:szCs w:val="8"/>
        </w:rPr>
        <w:tab/>
      </w:r>
      <w:r w:rsidRPr="00F117BB">
        <w:rPr>
          <w:rFonts w:asciiTheme="minorHAnsi" w:hAnsiTheme="minorHAnsi" w:cstheme="minorHAnsi"/>
          <w:i w:val="0"/>
          <w:iCs/>
          <w:sz w:val="8"/>
          <w:szCs w:val="8"/>
        </w:rPr>
        <w:tab/>
        <w:t>b)</w:t>
      </w:r>
    </w:p>
    <w:p w14:paraId="00916D89" w14:textId="6A7F4080" w:rsidR="00F247D8" w:rsidRPr="00F117BB" w:rsidRDefault="00F247D8" w:rsidP="00F247D8">
      <w:pPr>
        <w:pStyle w:val="caption1"/>
        <w:suppressAutoHyphens/>
        <w:rPr>
          <w:rFonts w:asciiTheme="minorHAnsi" w:hAnsiTheme="minorHAnsi" w:cstheme="minorHAnsi"/>
          <w:i w:val="0"/>
          <w:iCs/>
          <w:sz w:val="12"/>
          <w:szCs w:val="12"/>
        </w:rPr>
      </w:pPr>
      <w:proofErr w:type="spellStart"/>
      <w:proofErr w:type="gramStart"/>
      <w:r w:rsidRPr="00F117BB">
        <w:rPr>
          <w:rFonts w:asciiTheme="minorHAnsi" w:hAnsiTheme="minorHAnsi" w:cstheme="minorHAnsi"/>
          <w:i w:val="0"/>
          <w:iCs/>
          <w:sz w:val="12"/>
          <w:szCs w:val="12"/>
        </w:rPr>
        <w:t>Obr.:Pacient</w:t>
      </w:r>
      <w:proofErr w:type="spellEnd"/>
      <w:proofErr w:type="gramEnd"/>
      <w:r w:rsidRPr="00F117BB">
        <w:rPr>
          <w:rFonts w:asciiTheme="minorHAnsi" w:hAnsiTheme="minorHAnsi" w:cstheme="minorHAnsi"/>
          <w:i w:val="0"/>
          <w:iCs/>
          <w:sz w:val="12"/>
          <w:szCs w:val="12"/>
        </w:rPr>
        <w:t xml:space="preserve"> se </w:t>
      </w:r>
      <w:proofErr w:type="spellStart"/>
      <w:r w:rsidRPr="00F117BB">
        <w:rPr>
          <w:rFonts w:asciiTheme="minorHAnsi" w:hAnsiTheme="minorHAnsi" w:cstheme="minorHAnsi"/>
          <w:i w:val="0"/>
          <w:iCs/>
          <w:sz w:val="12"/>
          <w:szCs w:val="12"/>
        </w:rPr>
        <w:t>Sézaryho</w:t>
      </w:r>
      <w:proofErr w:type="spellEnd"/>
      <w:r w:rsidRPr="00F117BB">
        <w:rPr>
          <w:rFonts w:asciiTheme="minorHAnsi" w:hAnsiTheme="minorHAnsi" w:cstheme="minorHAnsi"/>
          <w:i w:val="0"/>
          <w:iCs/>
          <w:sz w:val="12"/>
          <w:szCs w:val="12"/>
        </w:rPr>
        <w:t xml:space="preserve"> syndromem a </w:t>
      </w:r>
      <w:proofErr w:type="spellStart"/>
      <w:r w:rsidRPr="00F117BB">
        <w:rPr>
          <w:rFonts w:asciiTheme="minorHAnsi" w:hAnsiTheme="minorHAnsi" w:cstheme="minorHAnsi"/>
          <w:i w:val="0"/>
          <w:iCs/>
          <w:sz w:val="12"/>
          <w:szCs w:val="12"/>
        </w:rPr>
        <w:t>erytrodermou</w:t>
      </w:r>
      <w:proofErr w:type="spellEnd"/>
      <w:r w:rsidRPr="00F117BB">
        <w:rPr>
          <w:rFonts w:asciiTheme="minorHAnsi" w:hAnsiTheme="minorHAnsi" w:cstheme="minorHAnsi"/>
          <w:i w:val="0"/>
          <w:iCs/>
          <w:sz w:val="12"/>
          <w:szCs w:val="12"/>
        </w:rPr>
        <w:t xml:space="preserve"> na 100 % povrchu</w:t>
      </w:r>
      <w:bookmarkEnd w:id="20"/>
      <w:r w:rsidRPr="00F117BB">
        <w:rPr>
          <w:rFonts w:asciiTheme="minorHAnsi" w:hAnsiTheme="minorHAnsi" w:cstheme="minorHAnsi"/>
          <w:i w:val="0"/>
          <w:iCs/>
          <w:sz w:val="12"/>
          <w:szCs w:val="12"/>
        </w:rPr>
        <w:t xml:space="preserve"> těla a trvalým pruritem.</w:t>
      </w:r>
      <w:bookmarkEnd w:id="21"/>
    </w:p>
    <w:p w14:paraId="16CFB28A" w14:textId="77777777" w:rsidR="00B25DFC" w:rsidRPr="00F117BB" w:rsidRDefault="00F247D8" w:rsidP="00B25DFC">
      <w:pPr>
        <w:pStyle w:val="Odstavecseseznamem"/>
        <w:numPr>
          <w:ilvl w:val="0"/>
          <w:numId w:val="13"/>
        </w:numPr>
        <w:ind w:left="142" w:hanging="153"/>
        <w:rPr>
          <w:rFonts w:asciiTheme="minorHAnsi" w:hAnsiTheme="minorHAnsi" w:cstheme="minorHAnsi"/>
          <w:iCs/>
          <w:sz w:val="12"/>
          <w:szCs w:val="12"/>
        </w:rPr>
      </w:pPr>
      <w:r w:rsidRPr="00F117BB">
        <w:rPr>
          <w:rFonts w:asciiTheme="minorHAnsi" w:hAnsiTheme="minorHAnsi" w:cstheme="minorHAnsi"/>
          <w:iCs/>
          <w:sz w:val="12"/>
          <w:szCs w:val="12"/>
        </w:rPr>
        <w:t xml:space="preserve">před zahájením TSEI </w:t>
      </w:r>
    </w:p>
    <w:p w14:paraId="07C3245D" w14:textId="13DE0008" w:rsidR="00F247D8" w:rsidRPr="00F117BB" w:rsidRDefault="00F247D8" w:rsidP="00B25DFC">
      <w:pPr>
        <w:pStyle w:val="Odstavecseseznamem"/>
        <w:numPr>
          <w:ilvl w:val="0"/>
          <w:numId w:val="13"/>
        </w:numPr>
        <w:ind w:left="142" w:hanging="142"/>
        <w:rPr>
          <w:rFonts w:asciiTheme="minorHAnsi" w:hAnsiTheme="minorHAnsi" w:cstheme="minorHAnsi"/>
          <w:iCs/>
          <w:sz w:val="12"/>
          <w:szCs w:val="12"/>
        </w:rPr>
      </w:pPr>
      <w:r w:rsidRPr="00F117BB">
        <w:rPr>
          <w:rFonts w:asciiTheme="minorHAnsi" w:hAnsiTheme="minorHAnsi" w:cstheme="minorHAnsi"/>
          <w:iCs/>
          <w:sz w:val="12"/>
          <w:szCs w:val="12"/>
        </w:rPr>
        <w:t xml:space="preserve">1 měsíc po TSEI, po prodělané těžké stafylokokové sepsi v průběhu léčby, bez známek MF, nyní již bez </w:t>
      </w:r>
      <w:proofErr w:type="spellStart"/>
      <w:r w:rsidRPr="00F117BB">
        <w:rPr>
          <w:rFonts w:asciiTheme="minorHAnsi" w:hAnsiTheme="minorHAnsi" w:cstheme="minorHAnsi"/>
          <w:iCs/>
          <w:sz w:val="12"/>
          <w:szCs w:val="12"/>
        </w:rPr>
        <w:t>Sézaryho</w:t>
      </w:r>
      <w:proofErr w:type="spellEnd"/>
      <w:r w:rsidRPr="00F117BB">
        <w:rPr>
          <w:rFonts w:asciiTheme="minorHAnsi" w:hAnsiTheme="minorHAnsi" w:cstheme="minorHAnsi"/>
          <w:iCs/>
          <w:sz w:val="12"/>
          <w:szCs w:val="12"/>
        </w:rPr>
        <w:t xml:space="preserve"> buněk se systémovou léčbou a extrakorporální </w:t>
      </w:r>
      <w:proofErr w:type="spellStart"/>
      <w:r w:rsidRPr="00F117BB">
        <w:rPr>
          <w:rFonts w:asciiTheme="minorHAnsi" w:hAnsiTheme="minorHAnsi" w:cstheme="minorHAnsi"/>
          <w:iCs/>
          <w:sz w:val="12"/>
          <w:szCs w:val="12"/>
        </w:rPr>
        <w:t>fotoferézou</w:t>
      </w:r>
      <w:proofErr w:type="spellEnd"/>
      <w:r w:rsidRPr="00F117BB">
        <w:rPr>
          <w:rFonts w:asciiTheme="minorHAnsi" w:hAnsiTheme="minorHAnsi" w:cstheme="minorHAnsi"/>
          <w:iCs/>
          <w:sz w:val="12"/>
          <w:szCs w:val="12"/>
        </w:rPr>
        <w:t xml:space="preserve">, žije 52 měsíců po TSEI. </w:t>
      </w:r>
    </w:p>
    <w:p w14:paraId="561D85AD" w14:textId="535AFE21" w:rsidR="00BC478A" w:rsidRPr="00F117BB" w:rsidRDefault="00F247D8" w:rsidP="00F117BB">
      <w:pPr>
        <w:suppressAutoHyphens/>
        <w:spacing w:after="240"/>
        <w:ind w:firstLine="0"/>
        <w:rPr>
          <w:rFonts w:asciiTheme="minorHAnsi" w:hAnsiTheme="minorHAnsi" w:cstheme="minorHAnsi"/>
          <w:i/>
          <w:sz w:val="8"/>
          <w:szCs w:val="8"/>
        </w:rPr>
      </w:pPr>
      <w:r w:rsidRPr="00F117BB">
        <w:rPr>
          <w:rFonts w:asciiTheme="minorHAnsi" w:hAnsiTheme="minorHAnsi" w:cstheme="minorHAnsi"/>
          <w:i/>
          <w:sz w:val="8"/>
          <w:szCs w:val="8"/>
        </w:rPr>
        <w:t>ONO Nemocnice České Budějovice, a. s.</w:t>
      </w:r>
    </w:p>
    <w:p w14:paraId="10871082" w14:textId="2706A578" w:rsidR="00B25DFC" w:rsidRPr="00AA7B36" w:rsidRDefault="00B25DFC" w:rsidP="00F117BB">
      <w:pPr>
        <w:spacing w:after="240"/>
        <w:ind w:firstLine="0"/>
        <w:rPr>
          <w:rFonts w:asciiTheme="minorHAnsi" w:hAnsiTheme="minorHAnsi" w:cstheme="minorHAnsi"/>
          <w:sz w:val="16"/>
          <w:szCs w:val="16"/>
        </w:rPr>
      </w:pPr>
      <w:r w:rsidRPr="00AA7B36">
        <w:rPr>
          <w:rFonts w:asciiTheme="minorHAnsi" w:hAnsiTheme="minorHAnsi" w:cstheme="minorHAnsi"/>
          <w:sz w:val="16"/>
          <w:szCs w:val="16"/>
        </w:rPr>
        <w:t>Chtěli bychom poděkovat všem lékařům různých odborností, kteří s námi spolupracují nejen na léčbě našich společných pacientů, ale i na jejich dlouhodobém sledování a hodnocení výsledků léčby.</w:t>
      </w:r>
    </w:p>
    <w:p w14:paraId="51C86993" w14:textId="2396DAEC" w:rsidR="00B25DFC" w:rsidRPr="00CE7722" w:rsidRDefault="00F117BB" w:rsidP="00B25DFC">
      <w:pPr>
        <w:suppressAutoHyphens/>
        <w:ind w:firstLine="0"/>
        <w:rPr>
          <w:rFonts w:asciiTheme="minorHAnsi" w:hAnsiTheme="minorHAnsi" w:cstheme="minorHAnsi"/>
          <w:iCs/>
          <w:sz w:val="16"/>
          <w:szCs w:val="16"/>
        </w:rPr>
      </w:pPr>
      <w:r>
        <w:rPr>
          <w:rFonts w:asciiTheme="minorHAnsi" w:hAnsiTheme="minorHAnsi" w:cstheme="minorHAnsi"/>
          <w:noProof/>
          <w:color w:val="auto"/>
          <w:sz w:val="16"/>
          <w:szCs w:val="16"/>
          <w:shd w:val="clear" w:color="auto" w:fill="FFFFFF"/>
        </w:rPr>
        <w:drawing>
          <wp:anchor distT="0" distB="0" distL="114300" distR="114300" simplePos="0" relativeHeight="251621888" behindDoc="1" locked="0" layoutInCell="1" allowOverlap="1" wp14:anchorId="7688094D" wp14:editId="068B7A77">
            <wp:simplePos x="0" y="0"/>
            <wp:positionH relativeFrom="column">
              <wp:posOffset>92075</wp:posOffset>
            </wp:positionH>
            <wp:positionV relativeFrom="paragraph">
              <wp:posOffset>69215</wp:posOffset>
            </wp:positionV>
            <wp:extent cx="836295" cy="1133475"/>
            <wp:effectExtent l="0" t="0" r="0" b="0"/>
            <wp:wrapSquare wrapText="bothSides"/>
            <wp:docPr id="2114400586" name="Obrázek 5" descr="Obsah obrázku interiér, zeď, Hruď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400586" name="Obrázek 5" descr="Obsah obrázku interiér, zeď, Hruď, boty&#10;&#10;Popis byl vytvořen automaticky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9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5DFC" w:rsidRPr="00CE7722" w:rsidSect="001974DC">
      <w:type w:val="continuous"/>
      <w:pgSz w:w="11907" w:h="22113"/>
      <w:pgMar w:top="567" w:right="680" w:bottom="680" w:left="680" w:header="709" w:footer="709" w:gutter="0"/>
      <w:cols w:num="2" w:space="32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517AE"/>
    <w:multiLevelType w:val="hybridMultilevel"/>
    <w:tmpl w:val="93C2144C"/>
    <w:lvl w:ilvl="0" w:tplc="E89898A8">
      <w:start w:val="1"/>
      <w:numFmt w:val="lowerLetter"/>
      <w:lvlText w:val="%1)"/>
      <w:lvlJc w:val="left"/>
      <w:pPr>
        <w:ind w:left="862" w:hanging="360"/>
      </w:pPr>
      <w:rPr>
        <w:rFonts w:asciiTheme="minorHAnsi" w:eastAsia="Times New Roman" w:hAnsiTheme="minorHAnsi" w:cstheme="minorHAnsi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1BC8765E"/>
    <w:multiLevelType w:val="multilevel"/>
    <w:tmpl w:val="B0345C4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32633322"/>
    <w:multiLevelType w:val="hybridMultilevel"/>
    <w:tmpl w:val="B7C493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4C6A08"/>
    <w:multiLevelType w:val="hybridMultilevel"/>
    <w:tmpl w:val="F9CA746A"/>
    <w:lvl w:ilvl="0" w:tplc="E89898A8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58ED"/>
    <w:multiLevelType w:val="hybridMultilevel"/>
    <w:tmpl w:val="B53C536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68775E"/>
    <w:multiLevelType w:val="multilevel"/>
    <w:tmpl w:val="579669FE"/>
    <w:lvl w:ilvl="0">
      <w:start w:val="1"/>
      <w:numFmt w:val="lowerLetter"/>
      <w:lvlText w:val="%1)"/>
      <w:lvlJc w:val="left"/>
      <w:pPr>
        <w:tabs>
          <w:tab w:val="num" w:pos="2808"/>
        </w:tabs>
        <w:ind w:left="3528" w:hanging="360"/>
      </w:pPr>
    </w:lvl>
    <w:lvl w:ilvl="1">
      <w:start w:val="1"/>
      <w:numFmt w:val="lowerLetter"/>
      <w:lvlText w:val="%2."/>
      <w:lvlJc w:val="left"/>
      <w:pPr>
        <w:tabs>
          <w:tab w:val="num" w:pos="2808"/>
        </w:tabs>
        <w:ind w:left="4248" w:hanging="360"/>
      </w:pPr>
    </w:lvl>
    <w:lvl w:ilvl="2">
      <w:start w:val="1"/>
      <w:numFmt w:val="lowerRoman"/>
      <w:lvlText w:val="%3."/>
      <w:lvlJc w:val="right"/>
      <w:pPr>
        <w:tabs>
          <w:tab w:val="num" w:pos="2808"/>
        </w:tabs>
        <w:ind w:left="4968" w:hanging="180"/>
      </w:pPr>
    </w:lvl>
    <w:lvl w:ilvl="3">
      <w:start w:val="1"/>
      <w:numFmt w:val="decimal"/>
      <w:lvlText w:val="%4."/>
      <w:lvlJc w:val="left"/>
      <w:pPr>
        <w:tabs>
          <w:tab w:val="num" w:pos="2808"/>
        </w:tabs>
        <w:ind w:left="5688" w:hanging="360"/>
      </w:pPr>
    </w:lvl>
    <w:lvl w:ilvl="4">
      <w:start w:val="1"/>
      <w:numFmt w:val="lowerLetter"/>
      <w:lvlText w:val="%5."/>
      <w:lvlJc w:val="left"/>
      <w:pPr>
        <w:tabs>
          <w:tab w:val="num" w:pos="2808"/>
        </w:tabs>
        <w:ind w:left="6408" w:hanging="360"/>
      </w:pPr>
    </w:lvl>
    <w:lvl w:ilvl="5">
      <w:start w:val="1"/>
      <w:numFmt w:val="lowerRoman"/>
      <w:lvlText w:val="%6."/>
      <w:lvlJc w:val="right"/>
      <w:pPr>
        <w:tabs>
          <w:tab w:val="num" w:pos="2808"/>
        </w:tabs>
        <w:ind w:left="7128" w:hanging="180"/>
      </w:pPr>
    </w:lvl>
    <w:lvl w:ilvl="6">
      <w:start w:val="1"/>
      <w:numFmt w:val="decimal"/>
      <w:lvlText w:val="%7."/>
      <w:lvlJc w:val="left"/>
      <w:pPr>
        <w:tabs>
          <w:tab w:val="num" w:pos="2808"/>
        </w:tabs>
        <w:ind w:left="7848" w:hanging="360"/>
      </w:pPr>
    </w:lvl>
    <w:lvl w:ilvl="7">
      <w:start w:val="1"/>
      <w:numFmt w:val="lowerLetter"/>
      <w:lvlText w:val="%8."/>
      <w:lvlJc w:val="left"/>
      <w:pPr>
        <w:tabs>
          <w:tab w:val="num" w:pos="2808"/>
        </w:tabs>
        <w:ind w:left="8568" w:hanging="360"/>
      </w:pPr>
    </w:lvl>
    <w:lvl w:ilvl="8">
      <w:start w:val="1"/>
      <w:numFmt w:val="lowerRoman"/>
      <w:lvlText w:val="%9."/>
      <w:lvlJc w:val="right"/>
      <w:pPr>
        <w:tabs>
          <w:tab w:val="num" w:pos="2808"/>
        </w:tabs>
        <w:ind w:left="9288" w:hanging="180"/>
      </w:pPr>
    </w:lvl>
  </w:abstractNum>
  <w:abstractNum w:abstractNumId="6" w15:restartNumberingAfterBreak="0">
    <w:nsid w:val="55061F79"/>
    <w:multiLevelType w:val="hybridMultilevel"/>
    <w:tmpl w:val="E5707DBE"/>
    <w:lvl w:ilvl="0" w:tplc="CE6ECF70">
      <w:start w:val="1"/>
      <w:numFmt w:val="lowerLetter"/>
      <w:suff w:val="space"/>
      <w:lvlText w:val="%1)"/>
      <w:lvlJc w:val="left"/>
      <w:pPr>
        <w:ind w:left="397" w:hanging="22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E0941"/>
    <w:multiLevelType w:val="hybridMultilevel"/>
    <w:tmpl w:val="833E8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C714AA"/>
    <w:multiLevelType w:val="hybridMultilevel"/>
    <w:tmpl w:val="15746F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EA154A"/>
    <w:multiLevelType w:val="hybridMultilevel"/>
    <w:tmpl w:val="C95EC8E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DC69AF"/>
    <w:multiLevelType w:val="hybridMultilevel"/>
    <w:tmpl w:val="8CCAAE64"/>
    <w:lvl w:ilvl="0" w:tplc="FFFFFFFF">
      <w:start w:val="1"/>
      <w:numFmt w:val="lowerLetter"/>
      <w:suff w:val="space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CE55E4"/>
    <w:multiLevelType w:val="hybridMultilevel"/>
    <w:tmpl w:val="8CCAAE64"/>
    <w:lvl w:ilvl="0" w:tplc="FFFFFFFF">
      <w:start w:val="1"/>
      <w:numFmt w:val="lowerLetter"/>
      <w:suff w:val="space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510F21"/>
    <w:multiLevelType w:val="hybridMultilevel"/>
    <w:tmpl w:val="140A0588"/>
    <w:lvl w:ilvl="0" w:tplc="FE7C8A02">
      <w:start w:val="1"/>
      <w:numFmt w:val="lowerLetter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5398074">
    <w:abstractNumId w:val="2"/>
  </w:num>
  <w:num w:numId="2" w16cid:durableId="40057076">
    <w:abstractNumId w:val="7"/>
  </w:num>
  <w:num w:numId="3" w16cid:durableId="1006517038">
    <w:abstractNumId w:val="4"/>
  </w:num>
  <w:num w:numId="4" w16cid:durableId="1474640645">
    <w:abstractNumId w:val="5"/>
  </w:num>
  <w:num w:numId="5" w16cid:durableId="295919550">
    <w:abstractNumId w:val="1"/>
  </w:num>
  <w:num w:numId="6" w16cid:durableId="2025856970">
    <w:abstractNumId w:val="9"/>
  </w:num>
  <w:num w:numId="7" w16cid:durableId="1377044242">
    <w:abstractNumId w:val="12"/>
  </w:num>
  <w:num w:numId="8" w16cid:durableId="903101373">
    <w:abstractNumId w:val="8"/>
  </w:num>
  <w:num w:numId="9" w16cid:durableId="692658331">
    <w:abstractNumId w:val="0"/>
  </w:num>
  <w:num w:numId="10" w16cid:durableId="1481536297">
    <w:abstractNumId w:val="3"/>
  </w:num>
  <w:num w:numId="11" w16cid:durableId="1274554197">
    <w:abstractNumId w:val="6"/>
  </w:num>
  <w:num w:numId="12" w16cid:durableId="1458601842">
    <w:abstractNumId w:val="11"/>
  </w:num>
  <w:num w:numId="13" w16cid:durableId="46219035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440B"/>
    <w:rsid w:val="00061030"/>
    <w:rsid w:val="001974DC"/>
    <w:rsid w:val="00216613"/>
    <w:rsid w:val="004F2CB9"/>
    <w:rsid w:val="005A0650"/>
    <w:rsid w:val="00663131"/>
    <w:rsid w:val="00670F11"/>
    <w:rsid w:val="0069654D"/>
    <w:rsid w:val="006F0735"/>
    <w:rsid w:val="007B1A01"/>
    <w:rsid w:val="009117A7"/>
    <w:rsid w:val="00950C43"/>
    <w:rsid w:val="00973AA8"/>
    <w:rsid w:val="00995FC6"/>
    <w:rsid w:val="009A74D5"/>
    <w:rsid w:val="00AA7B36"/>
    <w:rsid w:val="00AD303A"/>
    <w:rsid w:val="00B25DFC"/>
    <w:rsid w:val="00B87C74"/>
    <w:rsid w:val="00BC478A"/>
    <w:rsid w:val="00BD440B"/>
    <w:rsid w:val="00BF19E3"/>
    <w:rsid w:val="00C0133A"/>
    <w:rsid w:val="00CE7722"/>
    <w:rsid w:val="00D070D1"/>
    <w:rsid w:val="00E279F3"/>
    <w:rsid w:val="00E86A8D"/>
    <w:rsid w:val="00F117BB"/>
    <w:rsid w:val="00F16674"/>
    <w:rsid w:val="00F23C8E"/>
    <w:rsid w:val="00F247D8"/>
    <w:rsid w:val="00F3268F"/>
    <w:rsid w:val="00FB3647"/>
    <w:rsid w:val="00FF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5db4cf,#acd8e6"/>
    </o:shapedefaults>
    <o:shapelayout v:ext="edit">
      <o:idmap v:ext="edit" data="1"/>
    </o:shapelayout>
  </w:shapeDefaults>
  <w:decimalSymbol w:val=","/>
  <w:listSeparator w:val=";"/>
  <w14:docId w14:val="687BA73F"/>
  <w15:docId w15:val="{5CF201FB-BAA0-45D2-B96E-057CADD56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A"/>
        <w:sz w:val="24"/>
        <w:szCs w:val="24"/>
        <w:lang w:val="cs-CZ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F19E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326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268F"/>
    <w:rPr>
      <w:rFonts w:ascii="Tahoma" w:hAnsi="Tahoma" w:cs="Tahoma"/>
      <w:sz w:val="16"/>
      <w:szCs w:val="16"/>
    </w:rPr>
  </w:style>
  <w:style w:type="paragraph" w:customStyle="1" w:styleId="caption1">
    <w:name w:val="caption1"/>
    <w:basedOn w:val="Normln"/>
    <w:next w:val="Normln"/>
    <w:unhideWhenUsed/>
    <w:qFormat/>
    <w:rsid w:val="00FB3647"/>
    <w:pPr>
      <w:ind w:firstLine="0"/>
    </w:pPr>
    <w:rPr>
      <w:rFonts w:eastAsia="Times New Roman"/>
      <w:bCs/>
      <w:i/>
      <w:color w:val="auto"/>
      <w:lang w:eastAsia="cs-CZ"/>
    </w:rPr>
  </w:style>
  <w:style w:type="paragraph" w:styleId="Titulek">
    <w:name w:val="caption"/>
    <w:basedOn w:val="Normln"/>
    <w:link w:val="TitulekChar"/>
    <w:qFormat/>
    <w:rsid w:val="00FB3647"/>
    <w:pPr>
      <w:suppressLineNumbers/>
      <w:spacing w:before="120" w:after="120"/>
      <w:ind w:firstLine="0"/>
    </w:pPr>
    <w:rPr>
      <w:rFonts w:eastAsia="Times New Roman" w:cs="Arial"/>
      <w:i/>
      <w:iCs/>
      <w:lang w:eastAsia="cs-CZ"/>
    </w:rPr>
  </w:style>
  <w:style w:type="paragraph" w:styleId="Odstavecseseznamem">
    <w:name w:val="List Paragraph"/>
    <w:basedOn w:val="Normln"/>
    <w:uiPriority w:val="34"/>
    <w:qFormat/>
    <w:rsid w:val="00FB3647"/>
    <w:pPr>
      <w:ind w:left="720" w:firstLine="0"/>
      <w:contextualSpacing/>
    </w:pPr>
    <w:rPr>
      <w:rFonts w:eastAsia="Times New Roman"/>
      <w:lang w:eastAsia="cs-CZ"/>
    </w:rPr>
  </w:style>
  <w:style w:type="character" w:customStyle="1" w:styleId="TitulekChar">
    <w:name w:val="Titulek Char"/>
    <w:basedOn w:val="Standardnpsmoodstavce"/>
    <w:link w:val="Titulek"/>
    <w:rsid w:val="00FB3647"/>
    <w:rPr>
      <w:rFonts w:eastAsia="Times New Roman" w:cs="Arial"/>
      <w:i/>
      <w:iCs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6B60D-EF9C-4E6F-862E-B101502FE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637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chourova</dc:creator>
  <cp:lastModifiedBy>alena chourova</cp:lastModifiedBy>
  <cp:revision>4</cp:revision>
  <cp:lastPrinted>2024-04-22T09:26:00Z</cp:lastPrinted>
  <dcterms:created xsi:type="dcterms:W3CDTF">2024-04-23T06:29:00Z</dcterms:created>
  <dcterms:modified xsi:type="dcterms:W3CDTF">2024-04-23T08:06:00Z</dcterms:modified>
</cp:coreProperties>
</file>